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right="0" w:firstLine="560" w:firstLineChars="200"/>
        <w:jc w:val="both"/>
      </w:pPr>
      <w:bookmarkStart w:id="28" w:name="_GoBack"/>
      <w:bookmarkEnd w:id="28"/>
      <w:bookmarkStart w:id="0" w:name="bookmark0"/>
      <w:bookmarkStart w:id="1" w:name="bookmark2"/>
      <w:bookmarkStart w:id="2" w:name="bookmark1"/>
      <w:r>
        <w:rPr>
          <w:color w:val="000000"/>
          <w:spacing w:val="0"/>
          <w:w w:val="100"/>
          <w:position w:val="0"/>
        </w:rPr>
        <w:t>应急预案演练活动记录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u w:val="none"/>
          <w:lang w:val="en-US" w:eastAsia="en-US" w:bidi="en-US"/>
        </w:rPr>
        <w:t>Ref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  <w:u w:val="none"/>
          <w:lang w:val="en-US" w:eastAsia="en-US" w:bidi="en-US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u w:val="none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HR-TL-AI-31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3"/>
        <w:gridCol w:w="1724"/>
        <w:gridCol w:w="1149"/>
        <w:gridCol w:w="39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活动时间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2023.2.17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活动地点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汇荣库区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重大危险源专项应急预案</w:t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参加人员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见附表。</w:t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" w:right="0" w:firstLine="0"/>
        <w:jc w:val="left"/>
        <w:rPr>
          <w:sz w:val="22"/>
          <w:szCs w:val="22"/>
        </w:rPr>
      </w:pP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  <w:lang w:val="zh-TW" w:eastAsia="zh-TW" w:bidi="zh-TW"/>
        </w:rPr>
        <w:t>活动内容: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41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汇荣公司于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17</w:t>
      </w:r>
      <w:r>
        <w:rPr>
          <w:color w:val="000000"/>
          <w:spacing w:val="0"/>
          <w:w w:val="100"/>
          <w:position w:val="0"/>
        </w:rPr>
        <w:t>日，以柴油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罐罐根阀门发生火灾事故，未 波及相邻储罐及设备设施，为事故背景，进行重大危险源专项应急预案现场演 练活动。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41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演练总指挥由赵东担任；通讯联络由吴冬、关洪建担任；消防控制室值班 员由杨会明、率建杰操作；现场处置组人员由孙强、刘洪、李迎浩、田大猛、 封玉民、李金勇、韩国扬、马延辉组成；医疗救护组由刘伟、卓雨潇、韩娜、 关静、组成；物资保障组由吴伟健、王霞、郭金龙组成；疏散警戒组人员由张 宝丹、孟繁龙、张金剑、李伟、孙凤才组成；环境监测组人员由顾莉莉、佟旺 组成。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74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上午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分许，刘洪巡检时，发现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罐阀门组发生火灾，按下火灾 报警手报，并用对讲机向值班调度邢紫松报告。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3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刘洪：报告调度，柴油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罐发生火灾，已使用干粉灭火器对事故现场进 行初期火灾扑救，（火势持续扩大）暂无人员伤亡，请求支援。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3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邢紫松：收到。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53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邢紫松：所有人员请注意，柴油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罐阀门组发生火灾，停止一切生产作 业，停泵、关闭相关阀门；启动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SIS</w:t>
      </w:r>
      <w:r>
        <w:rPr>
          <w:color w:val="000000"/>
          <w:spacing w:val="0"/>
          <w:w w:val="100"/>
          <w:position w:val="0"/>
        </w:rPr>
        <w:t>安全仪表系统关闭紧急切断阀；确认雨水 井阀门为关闭状态。关洪建向赵东安全总监报告、拨打报警救援电话。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计量调度关洪建，立即拨打电话。向赵东安全总监报告；拨打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119</w:t>
      </w:r>
      <w:r>
        <w:rPr>
          <w:color w:val="000000"/>
          <w:spacing w:val="0"/>
          <w:w w:val="100"/>
          <w:position w:val="0"/>
        </w:rPr>
        <w:t>火警电 话；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赵东（总指挥）接到报告：立即启动重大危险源专项应急预案。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李宝华（处置技术组组长）：消防控制室值班人员立即启动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罐灭火系 统；灭火人员到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18</w:t>
      </w:r>
      <w:r>
        <w:rPr>
          <w:color w:val="000000"/>
          <w:spacing w:val="0"/>
          <w:w w:val="100"/>
          <w:position w:val="0"/>
        </w:rPr>
        <w:t>号消防泡沫栓，对事故罐进行灭火，桟台人员指挥司机、 车辆撤离；库内与抢险无关人员、车辆全部疏散到安全地方；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消防控制室值班人员杨会明、率建杰接到命令后，立即启动（模拟）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204 </w:t>
      </w:r>
      <w:r>
        <w:rPr>
          <w:color w:val="000000"/>
          <w:spacing w:val="0"/>
          <w:w w:val="100"/>
          <w:position w:val="0"/>
        </w:rPr>
        <w:t>罐灭火系统。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吴冬（通讯联络组组长）：报告总指挥，已进行应急通讯联络。（拨打港航 局应急电话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25709812;</w:t>
      </w:r>
      <w:r>
        <w:rPr>
          <w:color w:val="000000"/>
          <w:spacing w:val="0"/>
          <w:w w:val="100"/>
          <w:position w:val="0"/>
        </w:rPr>
        <w:t>临港应急电话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66619000;</w:t>
      </w:r>
      <w:r>
        <w:rPr>
          <w:color w:val="000000"/>
          <w:spacing w:val="0"/>
          <w:w w:val="100"/>
          <w:position w:val="0"/>
        </w:rPr>
        <w:t>通知码头、周边单位；用应 急广播通知无关人员疏散。）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孙强：报告总指挥，油泵已停止、相关阀门已关闭；灭火人员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 xml:space="preserve">人前往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18</w:t>
      </w:r>
      <w:r>
        <w:rPr>
          <w:color w:val="000000"/>
          <w:spacing w:val="0"/>
          <w:w w:val="100"/>
          <w:position w:val="0"/>
        </w:rPr>
        <w:t>号消防泡沫栓。一人进行雨水阀门关闭确认。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刘洪：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罐罐根进出口阀门已关闭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封玉民：报告总指挥，栈台油品作业已全部停止，相关阀门已关闭；已组 织疏散栈台人员及车辆。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张宝丹（警戒疏散组组长）：报告总指挥，三个大门及消防通道全部打开， 引导无关人员、车辆撤离库区，与救援无关人员不得入内。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刘伟（医疗救护组组长）：报告总指挥，医疗救护组到位，已做好救治伤 员</w:t>
      </w:r>
      <w:r>
        <w:rPr>
          <w:color w:val="000000"/>
          <w:spacing w:val="0"/>
          <w:w w:val="100"/>
          <w:position w:val="0"/>
          <w:lang w:val="zh-CN" w:eastAsia="zh-CN" w:bidi="zh-CN"/>
        </w:rPr>
        <w:t>准备。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吴伟健（物资保障组组长）：报告总指挥，物资保障组就位。</w:t>
      </w:r>
    </w:p>
    <w:p>
      <w:pPr>
        <w:pStyle w:val="11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558" w:lineRule="exact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顾莉莉（环境监测组组长）：报告总指挥，环境监测组已到位，开始进行 环境监测。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消防控制室杨会明：报告总指挥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204</w:t>
      </w:r>
      <w:r>
        <w:rPr>
          <w:color w:val="000000"/>
          <w:spacing w:val="0"/>
          <w:w w:val="100"/>
          <w:position w:val="0"/>
        </w:rPr>
        <w:t>罐灭火系统已启动，设备运转正常。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孙强：报告总指挥，孙强、李迎浩到达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18</w:t>
      </w:r>
      <w:r>
        <w:rPr>
          <w:color w:val="000000"/>
          <w:spacing w:val="0"/>
          <w:w w:val="100"/>
          <w:position w:val="0"/>
        </w:rPr>
        <w:t>号泡沫栓，现在展开泡沫枪， 对事故罐进行扑救。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田大猛：报告总指挥已确认雨水阀门关闭。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25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张宝丹：报告总指挥，作业车辆及人员，已疏散完毕，无关人员、车辆禁 止进入。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孙强：报告总指挥，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罐灭火设施正常，火势得到控制。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张宝丹（疏散警戒组组长）：报告总指挥，消防队已到达汇荣库区。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李宝华（处置技术组组长）：报告总指挥，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 xml:space="preserve">罐火灾已扑灭，现场检查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>无残留火源。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总指挥赵东：宣布演练结束。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整队进行点评。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应急演练评估与总结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一、应急演练评估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84"/>
        </w:tabs>
        <w:bidi w:val="0"/>
        <w:spacing w:before="0" w:after="0" w:line="546" w:lineRule="exact"/>
        <w:ind w:left="200" w:right="0" w:firstLine="60"/>
        <w:jc w:val="both"/>
      </w:pPr>
      <w:bookmarkStart w:id="3" w:name="bookmark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此次演练由安监部、库区、机电部、人资行政部进行组织，库区、机电部、 安监部、人资行政部等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33</w:t>
      </w:r>
      <w:r>
        <w:rPr>
          <w:color w:val="000000"/>
          <w:spacing w:val="0"/>
          <w:w w:val="100"/>
          <w:position w:val="0"/>
        </w:rPr>
        <w:t>人参加。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92"/>
        </w:tabs>
        <w:bidi w:val="0"/>
        <w:spacing w:before="0" w:after="0" w:line="546" w:lineRule="exact"/>
        <w:ind w:left="200" w:right="0" w:firstLine="60"/>
        <w:jc w:val="both"/>
      </w:pPr>
      <w:bookmarkStart w:id="4" w:name="bookmark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演练组织架构有应急指挥、通讯联络、现场处置、警戒疏散、医疗救护、 物资保障、环境检测，职能齐全，人员满足要求。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92"/>
        </w:tabs>
        <w:bidi w:val="0"/>
        <w:spacing w:before="0" w:after="0" w:line="546" w:lineRule="exact"/>
        <w:ind w:left="0" w:right="0" w:firstLine="200"/>
        <w:jc w:val="left"/>
      </w:pPr>
      <w:bookmarkStart w:id="5" w:name="bookmark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现有应急设备、设施、器材齐全完好满足演练要求。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92"/>
        </w:tabs>
        <w:bidi w:val="0"/>
        <w:spacing w:before="0" w:after="0" w:line="546" w:lineRule="exact"/>
        <w:ind w:left="0" w:right="0" w:firstLine="200"/>
        <w:jc w:val="left"/>
      </w:pPr>
      <w:bookmarkStart w:id="6" w:name="bookmark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演练目标（柴油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罐）正确。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92"/>
        </w:tabs>
        <w:bidi w:val="0"/>
        <w:spacing w:before="0" w:after="0" w:line="546" w:lineRule="exact"/>
        <w:ind w:left="0" w:right="0" w:firstLine="200"/>
        <w:jc w:val="left"/>
      </w:pPr>
      <w:bookmarkStart w:id="7" w:name="bookmark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参演人员身体、精神状态适宜。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92"/>
        </w:tabs>
        <w:bidi w:val="0"/>
        <w:spacing w:before="0" w:after="0" w:line="546" w:lineRule="exact"/>
        <w:ind w:left="0" w:right="0" w:firstLine="200"/>
        <w:jc w:val="left"/>
      </w:pPr>
      <w:bookmarkStart w:id="8" w:name="bookmark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通讯联络畅通，沟通及时，保证演练进行。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92"/>
        </w:tabs>
        <w:bidi w:val="0"/>
        <w:spacing w:before="0" w:after="0" w:line="546" w:lineRule="exact"/>
        <w:ind w:left="0" w:right="0" w:firstLine="200"/>
        <w:jc w:val="left"/>
      </w:pPr>
      <w:bookmarkStart w:id="9" w:name="bookmark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处置人员出动到位用及时。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84"/>
        </w:tabs>
        <w:bidi w:val="0"/>
        <w:spacing w:before="0" w:after="0" w:line="546" w:lineRule="exact"/>
        <w:ind w:left="0" w:right="0" w:firstLine="200"/>
        <w:jc w:val="left"/>
      </w:pPr>
      <w:bookmarkStart w:id="10" w:name="bookmark1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消防水带连接三条，模拟出泡沫枪。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56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二、应急演练总结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370"/>
        </w:tabs>
        <w:bidi w:val="0"/>
        <w:spacing w:before="0" w:after="0" w:line="540" w:lineRule="auto"/>
        <w:ind w:left="0" w:right="0" w:firstLine="0"/>
        <w:jc w:val="both"/>
      </w:pPr>
      <w:bookmarkStart w:id="11" w:name="bookmark1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演练类型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60" w:line="568" w:lineRule="exact"/>
        <w:ind w:left="0" w:right="0" w:firstLine="200"/>
        <w:jc w:val="both"/>
      </w:pPr>
      <w:r>
        <w:rPr>
          <w:color w:val="000000"/>
          <w:spacing w:val="0"/>
          <w:w w:val="100"/>
          <w:position w:val="0"/>
        </w:rPr>
        <w:t>此次演练为重大危险源专项应急预案现场演练。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384"/>
        </w:tabs>
        <w:bidi w:val="0"/>
        <w:spacing w:before="0" w:after="0" w:line="540" w:lineRule="auto"/>
        <w:ind w:left="0" w:right="0" w:firstLine="0"/>
        <w:jc w:val="both"/>
      </w:pPr>
      <w:bookmarkStart w:id="12" w:name="bookmark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演练目的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571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以柴油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罐罐根泄漏发火灾事故，进行现场灭火救援演练。熟悉预案， 提高应急人员在紧急情况下处置事故能力，提高协调配合能力，最大限度减少 事故造成的损失。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392"/>
        </w:tabs>
        <w:bidi w:val="0"/>
        <w:spacing w:before="0" w:after="0" w:line="540" w:lineRule="auto"/>
        <w:ind w:left="0" w:right="0" w:firstLine="0"/>
        <w:jc w:val="both"/>
      </w:pPr>
      <w:bookmarkStart w:id="13" w:name="bookmark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bookmarkEnd w:id="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方案制定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567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演练总指挥由安全总监赵东担任，当日值班调度负责指挥初期火灾处置， 以柴油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罐假想着火，在事故状态下启动重大危险源专项应急预案（不出泡 沫、冷却水）。目的是赋予生产现场的带班人员、班组长在遇到险情时第一时 间下达停产撤人的直接决策权和指挥权，缩短处置时间，提高处置效果。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06"/>
        </w:tabs>
        <w:bidi w:val="0"/>
        <w:spacing w:before="0" w:after="0" w:line="540" w:lineRule="auto"/>
        <w:ind w:left="0" w:right="0" w:firstLine="0"/>
        <w:jc w:val="both"/>
      </w:pPr>
      <w:bookmarkStart w:id="14" w:name="bookmark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bookmarkEnd w:id="1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方案培训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574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演练方案制定后与生产部门进行协调沟通，组织班组进行学习，对演练过 程和程序进行梳理。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06"/>
        </w:tabs>
        <w:bidi w:val="0"/>
        <w:spacing w:before="0" w:after="0" w:line="545" w:lineRule="auto"/>
        <w:ind w:left="0" w:right="0" w:firstLine="0"/>
        <w:jc w:val="both"/>
      </w:pPr>
      <w:bookmarkStart w:id="15" w:name="bookmark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紧急动员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568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动员公司全体人员配合预案演练，由各应急小组人员进行现场演练，其他 办公人员疏散点集合。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406"/>
        </w:tabs>
        <w:bidi w:val="0"/>
        <w:spacing w:before="0" w:after="0" w:line="540" w:lineRule="auto"/>
        <w:ind w:left="0" w:right="0" w:firstLine="0"/>
        <w:jc w:val="both"/>
      </w:pPr>
      <w:bookmarkStart w:id="16" w:name="bookmark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bookmarkEnd w:id="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方案实施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3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2023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17</w:t>
      </w:r>
      <w:r>
        <w:rPr>
          <w:color w:val="000000"/>
          <w:spacing w:val="0"/>
          <w:w w:val="100"/>
          <w:position w:val="0"/>
        </w:rPr>
        <w:t>日上午，柴油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罐罐根发生火灾（模拟），现场人员发现 后，发出警报，立即用对讲机进行上报值班调度。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553" w:lineRule="exact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值班调度接报后，进行先期处置。用对讲机发布命令，柴油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罐发生火 灾；停止所有生产作业，停泵、关阀、立即进行现场应急处置；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440" w:right="0" w:firstLine="20"/>
        <w:jc w:val="left"/>
      </w:pPr>
      <w:r>
        <w:rPr>
          <w:color w:val="000000"/>
          <w:spacing w:val="0"/>
          <w:w w:val="100"/>
          <w:position w:val="0"/>
        </w:rPr>
        <w:t>指挥消防控制室人员启动灭火系统（不出泡沫、消防水）。 指挥副调拨打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“119”</w:t>
      </w:r>
      <w:r>
        <w:rPr>
          <w:color w:val="000000"/>
          <w:spacing w:val="0"/>
          <w:w w:val="100"/>
          <w:position w:val="0"/>
        </w:rPr>
        <w:t>进行报警；向安全总监（总指挥）报告。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440" w:right="0" w:firstLine="20"/>
        <w:jc w:val="left"/>
      </w:pPr>
      <w:r>
        <w:rPr>
          <w:color w:val="000000"/>
          <w:spacing w:val="0"/>
          <w:w w:val="100"/>
          <w:position w:val="0"/>
        </w:rPr>
        <w:t>总指挥接到报告，立即命令启动重大危险源专项应急预案。 各应急救援小组接到命令后，进入成位，展开应急救援工作。 处置技术组；停止所有生产作业，停、泵关闭相应阀门；灭火人员身穿消防战斗服，前往事故地点，连接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18</w:t>
      </w:r>
      <w:r>
        <w:rPr>
          <w:color w:val="000000"/>
          <w:spacing w:val="0"/>
          <w:w w:val="100"/>
          <w:position w:val="0"/>
        </w:rPr>
        <w:t>号泡沫 栓，进行灭火处置；消防控制室值班人员，启动泡沫灭火系统； 栈台作业人员疏散人员及车辆；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通讯联络组：按照总指挥命令，进行应急救援联络。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警戒疏散组：保安打开消防通道，引导人员车辆疏散，进行警戒。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医疗救护组：准备担架、应急药箱，做好伤员救护准备。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物资保障组：打开应急库房，保障应急物资供应。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环境监测组：使用便携式检测仪，对事故现场周边，进行监测。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560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应急人员接到命令，迅速行动，并报告行动进展。按程序展开及时。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392"/>
        </w:tabs>
        <w:bidi w:val="0"/>
        <w:spacing w:before="0" w:after="0" w:line="533" w:lineRule="auto"/>
        <w:ind w:left="0" w:right="0" w:firstLine="0"/>
        <w:jc w:val="left"/>
      </w:pPr>
      <w:bookmarkStart w:id="17" w:name="bookmark1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bookmarkEnd w:id="1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演练成效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546" w:lineRule="exact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此次演练目标正确，演练内容满足应急功能要求。参演人员反应迅速，到 位及时。设备设施操作人员操作正确，设备运行正常。人员车辆疏散有序。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392"/>
        </w:tabs>
        <w:bidi w:val="0"/>
        <w:spacing w:before="0" w:after="0" w:line="518" w:lineRule="auto"/>
        <w:ind w:left="0" w:right="0" w:firstLine="0"/>
        <w:jc w:val="left"/>
      </w:pPr>
      <w:bookmarkStart w:id="18" w:name="bookmark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指挥协调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通讯人员模拟进行应急救援联络；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现场指挥合理，调配人员进行现场处置；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568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总指挥在应急指挥中心，合理安排应急小组人员，进行处置，（模拟）通知 应急救援机构进行抢险救援。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19" w:name="bookmark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</w:t>
      </w:r>
      <w:bookmarkEnd w:id="19"/>
      <w:r>
        <w:rPr>
          <w:color w:val="000000"/>
          <w:spacing w:val="0"/>
          <w:w w:val="100"/>
          <w:position w:val="0"/>
        </w:rPr>
        <w:t>、演练发现问题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653" w:lineRule="exact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參加演练的人员到达应急位置后主动及时向现场指挥报告有所欠缺，应答 内容不全面；消防水带展开不彻底，水带连接操作不熟练。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</w:t>
      </w:r>
      <w:r>
        <w:rPr>
          <w:color w:val="000000"/>
          <w:spacing w:val="0"/>
          <w:w w:val="100"/>
          <w:position w:val="0"/>
        </w:rPr>
        <w:t>、改进措施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603" w:lineRule="exact"/>
        <w:ind w:left="0" w:right="0" w:firstLine="320"/>
        <w:jc w:val="both"/>
        <w:sectPr>
          <w:footnotePr>
            <w:numFmt w:val="decimal"/>
          </w:footnotePr>
          <w:pgSz w:w="12240" w:h="15840"/>
          <w:pgMar w:top="1057" w:right="1988" w:bottom="1161" w:left="2250" w:header="0" w:footer="3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今后加强应急预案培训及沟通，适当增加桌面推演，增强现场指挥与现场 应急演练人员的沟通、应答熟练程度；利用生产空闲时间，各班组加强消防水 带跑动连接练习。 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天津汇荣石油有限公司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重大危险源专项应急预案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演练方案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天津汇荣石油有限公司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rPr>
          <w:sz w:val="28"/>
          <w:szCs w:val="28"/>
        </w:rPr>
        <w:sectPr>
          <w:footnotePr>
            <w:numFmt w:val="decimal"/>
          </w:footnotePr>
          <w:pgSz w:w="12240" w:h="15840"/>
          <w:pgMar w:top="3425" w:right="1945" w:bottom="3425" w:left="2364" w:header="0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2023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月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160"/>
        <w:jc w:val="left"/>
      </w:pPr>
      <w:bookmarkStart w:id="21" w:name="bookmark21"/>
      <w:r>
        <w:rPr>
          <w:color w:val="000000"/>
          <w:spacing w:val="0"/>
          <w:w w:val="100"/>
          <w:position w:val="0"/>
        </w:rPr>
        <w:t>一</w:t>
      </w:r>
      <w:bookmarkEnd w:id="21"/>
      <w:r>
        <w:rPr>
          <w:color w:val="000000"/>
          <w:spacing w:val="0"/>
          <w:w w:val="100"/>
          <w:position w:val="0"/>
        </w:rPr>
        <w:t>、演练目的：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160" w:right="0" w:firstLine="760"/>
        <w:jc w:val="left"/>
      </w:pPr>
      <w:r>
        <w:rPr>
          <w:color w:val="000000"/>
          <w:spacing w:val="0"/>
          <w:w w:val="100"/>
          <w:position w:val="0"/>
        </w:rPr>
        <w:t>为迎接两会顺利召开，创造良好的安全环境。检验预案：发现 预案中存在的问题，提高应急预案的针对性、实用性和可操作性；完 善准备：完善应急管理标准制度，改进应急处置技术，补充应急装备 和物资，提高应急能力；磨合机制：完善应急管理部门、相关单位和 人员的工作职责，提高协调配合能力；宣传教育：普及应急管理知识， 提高参演和观摩人员风险防范意识和自救互救能力；锻炼队伍：熟悉 应急预案，提高应急人员在紧急情况下妥善处置事故的能力。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160" w:right="0" w:firstLine="520"/>
        <w:jc w:val="both"/>
      </w:pPr>
      <w:r>
        <w:rPr>
          <w:color w:val="000000"/>
          <w:spacing w:val="0"/>
          <w:w w:val="100"/>
          <w:position w:val="0"/>
        </w:rPr>
        <w:t>符合相关规定：按照国家相关法律法规、标准及有关规定组织开 展演练。依据预案演练：结合生产面临的风险及事故特点，依据应急 预案组织开展演练。注意能力提高：突出以提高指挥协调能力、应急 处置能力和应急准备能力组织开展演练。确保安全有序：在保证参演 人员、设备设施及演练场所安全的条件下组织开展演练。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98"/>
        </w:tabs>
        <w:bidi w:val="0"/>
        <w:spacing w:before="0" w:after="240" w:line="559" w:lineRule="exact"/>
        <w:ind w:left="0" w:right="0" w:firstLine="300"/>
        <w:jc w:val="left"/>
      </w:pPr>
      <w:bookmarkStart w:id="22" w:name="bookmark22"/>
      <w:r>
        <w:rPr>
          <w:color w:val="000000"/>
          <w:spacing w:val="0"/>
          <w:w w:val="100"/>
          <w:position w:val="0"/>
        </w:rPr>
        <w:t>二</w:t>
      </w:r>
      <w:bookmarkEnd w:id="2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事故背景：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柴油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罐作业时，阀门泄潺发生火灾事故。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98"/>
        </w:tabs>
        <w:bidi w:val="0"/>
        <w:spacing w:before="0" w:after="240" w:line="240" w:lineRule="auto"/>
        <w:ind w:left="0" w:right="0" w:firstLine="300"/>
        <w:jc w:val="left"/>
      </w:pPr>
      <w:bookmarkStart w:id="23" w:name="bookmark23"/>
      <w:r>
        <w:rPr>
          <w:color w:val="000000"/>
          <w:spacing w:val="0"/>
          <w:w w:val="100"/>
          <w:position w:val="0"/>
        </w:rPr>
        <w:t>三</w:t>
      </w:r>
      <w:bookmarkEnd w:id="2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组织机构：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总指挥：田伟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副总指挥：赵东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成员：李宝华、吴冬、高金链、赵蕾、李静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1）</w:t>
      </w:r>
      <w:r>
        <w:rPr>
          <w:color w:val="000000"/>
          <w:spacing w:val="0"/>
          <w:w w:val="100"/>
          <w:position w:val="0"/>
        </w:rPr>
        <w:t>处置技术组组长：李宝华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right="0" w:firstLine="1023" w:firstLineChars="465"/>
        <w:jc w:val="both"/>
      </w:pPr>
      <w:r>
        <w:rPr>
          <w:color w:val="000000"/>
          <w:spacing w:val="0"/>
          <w:w w:val="100"/>
          <w:position w:val="0"/>
        </w:rPr>
        <w:t>成员：当班一线班组员工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color w:val="000000"/>
          <w:spacing w:val="0"/>
          <w:w w:val="100"/>
          <w:position w:val="0"/>
        </w:rPr>
        <w:t>物资保障组组长：吴伟健</w:t>
      </w:r>
      <w:r>
        <w:br w:type="page"/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72"/>
        <w:gridCol w:w="49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</w:trPr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成员：运行工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3" w:hRule="exact"/>
        </w:trPr>
        <w:tc>
          <w:tcPr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3）</w:t>
            </w:r>
            <w:r>
              <w:rPr>
                <w:color w:val="000000"/>
                <w:spacing w:val="0"/>
                <w:w w:val="100"/>
                <w:position w:val="0"/>
              </w:rPr>
              <w:t>通讯联络组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组长：吴冬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成员：周畅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6" w:hRule="exact"/>
        </w:trPr>
        <w:tc>
          <w:tcPr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4）</w:t>
            </w:r>
            <w:r>
              <w:rPr>
                <w:color w:val="000000"/>
                <w:spacing w:val="0"/>
                <w:w w:val="100"/>
                <w:position w:val="0"/>
              </w:rPr>
              <w:t>医疗救护组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组长：刘伟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成员：卓雨潇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</w:trPr>
        <w:tc>
          <w:tcPr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5）</w:t>
            </w:r>
            <w:r>
              <w:rPr>
                <w:color w:val="000000"/>
                <w:spacing w:val="0"/>
                <w:w w:val="100"/>
                <w:position w:val="0"/>
              </w:rPr>
              <w:t>警戒疏散组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组长：张宝丹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成员：中门、南门、北门保安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</w:trPr>
        <w:tc>
          <w:tcPr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6）</w:t>
            </w:r>
            <w:r>
              <w:rPr>
                <w:color w:val="000000"/>
                <w:spacing w:val="0"/>
                <w:w w:val="100"/>
                <w:position w:val="0"/>
              </w:rPr>
              <w:t>环境检测组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组长：顾莉莉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成员：佟旺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参加人员：公司全体人员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</w:rPr>
        <w:t>四</w:t>
      </w:r>
      <w:bookmarkEnd w:id="24"/>
      <w:r>
        <w:rPr>
          <w:color w:val="000000"/>
          <w:spacing w:val="0"/>
          <w:w w:val="100"/>
          <w:position w:val="0"/>
        </w:rPr>
        <w:t>、演练时间与地点：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72"/>
        <w:gridCol w:w="49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exact"/>
        </w:trPr>
        <w:tc>
          <w:tcPr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2023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汇荣库区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05"/>
        </w:tabs>
        <w:bidi w:val="0"/>
        <w:spacing w:before="0" w:after="280" w:line="240" w:lineRule="auto"/>
        <w:ind w:left="0" w:right="0" w:firstLine="0"/>
        <w:jc w:val="left"/>
      </w:pPr>
      <w:bookmarkStart w:id="25" w:name="bookmark25"/>
      <w:r>
        <w:rPr>
          <w:color w:val="000000"/>
          <w:spacing w:val="0"/>
          <w:w w:val="100"/>
          <w:position w:val="0"/>
        </w:rPr>
        <w:t>五</w:t>
      </w:r>
      <w:bookmarkEnd w:id="2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演练基本流程：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计划、准备、实施、评估、持续改进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05"/>
        </w:tabs>
        <w:bidi w:val="0"/>
        <w:spacing w:before="0" w:after="280" w:line="240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</w:rPr>
        <w:t>六</w:t>
      </w:r>
      <w:bookmarkEnd w:id="2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演练分类：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实战演练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505"/>
        </w:tabs>
        <w:bidi w:val="0"/>
        <w:spacing w:before="0" w:after="280" w:line="240" w:lineRule="auto"/>
        <w:ind w:left="0" w:right="0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</w:rPr>
        <w:t>七</w:t>
      </w:r>
      <w:bookmarkEnd w:id="2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演练脚本：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本次重大危险源专项应急演练以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204</w:t>
      </w:r>
      <w:r>
        <w:rPr>
          <w:color w:val="000000"/>
          <w:spacing w:val="0"/>
          <w:w w:val="100"/>
          <w:position w:val="0"/>
        </w:rPr>
        <w:t>罐根阀门泄漏火灾事故为脚 本，演练内容包括：消防灭火、应急疏散。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后续采取的步骤：</w:t>
      </w:r>
      <w:r>
        <w:br w:type="page"/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1"/>
        <w:gridCol w:w="56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步骤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实施步骤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7" w:lineRule="exact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巡检人员发现柴油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204</w:t>
            </w:r>
            <w:r>
              <w:rPr>
                <w:color w:val="000000"/>
                <w:spacing w:val="0"/>
                <w:w w:val="100"/>
                <w:position w:val="0"/>
              </w:rPr>
              <w:t>罐发生火情，通过对讲机 报告值班调度。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5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5" w:lineRule="exact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发现人说明火情地点和火势大小，现场暂无人员 伤亡，并进行现场处置，并第一时间按响手报。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720" w:after="0" w:line="240" w:lineRule="auto"/>
              <w:ind w:left="0" w:right="0" w:firstLine="5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值班调度接到火灾报告后：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40"/>
              </w:tabs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停止库区一切作业；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55"/>
              </w:tabs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启动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sis</w:t>
            </w:r>
            <w:r>
              <w:rPr>
                <w:color w:val="000000"/>
                <w:spacing w:val="0"/>
                <w:w w:val="100"/>
                <w:position w:val="0"/>
              </w:rPr>
              <w:t>安全仪表系统关闭紧急切断阀；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40"/>
              </w:tabs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确认雨水井阀门为关闭状态。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69"/>
              </w:tabs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关闭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204</w:t>
            </w:r>
            <w:r>
              <w:rPr>
                <w:color w:val="000000"/>
                <w:spacing w:val="0"/>
                <w:w w:val="100"/>
                <w:position w:val="0"/>
              </w:rPr>
              <w:t>罐罐根进出口阀门。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8" w:lineRule="exact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报告总经理田伟，请示启动重大危险源专项应急 预案。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53" w:lineRule="exact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总指挥田伟赶赴事故现场，下达启动重大危险源 专项应急预案命令：各应急小组就位。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7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55" w:lineRule="exact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处置技术组组长李宝华：消防泵房值班人员立即 启动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204</w:t>
            </w:r>
            <w:r>
              <w:rPr>
                <w:color w:val="000000"/>
                <w:spacing w:val="0"/>
                <w:w w:val="100"/>
                <w:position w:val="0"/>
              </w:rPr>
              <w:t>罐灭火系统，开启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号消防水罐补水阀门 密切关注水罐液位情况；组织现场处置人员穿好消防 战斗服，赶到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18#</w:t>
            </w:r>
            <w:r>
              <w:rPr>
                <w:color w:val="000000"/>
                <w:spacing w:val="0"/>
                <w:w w:val="100"/>
                <w:position w:val="0"/>
              </w:rPr>
              <w:t>消防泡沫栓，对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204</w:t>
            </w:r>
            <w:r>
              <w:rPr>
                <w:color w:val="000000"/>
                <w:spacing w:val="0"/>
                <w:w w:val="100"/>
                <w:position w:val="0"/>
              </w:rPr>
              <w:t>罐进行灭火。 及时通报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204</w:t>
            </w:r>
            <w:r>
              <w:rPr>
                <w:color w:val="000000"/>
                <w:spacing w:val="0"/>
                <w:w w:val="100"/>
                <w:position w:val="0"/>
              </w:rPr>
              <w:t>罐火势情况。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8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53" w:lineRule="exact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疏散警戒组组长张宝丹：中、南、北大门已打开， 已设置事故现场警戒线，与救援无关人员不得入内； 正在疏散库区内无关人员到达应急疏散点。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6"/>
        <w:gridCol w:w="56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物资保障组组长吴伟健：应急库房已打开。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通讯</w:t>
            </w:r>
            <w:r>
              <w:rPr>
                <w:color w:val="000000"/>
                <w:spacing w:val="0"/>
                <w:w w:val="100"/>
                <w:position w:val="0"/>
              </w:rPr>
              <w:t>联络组组长吴冬:已报火警。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医疗救护组组刘伟：人员已就位。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46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环境监测组组长顾莉莉：正在使用四合一检测器 对周边进行气体检测。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7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技术处置组组长李宝华：报告总指挥柴油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204</w:t>
            </w:r>
            <w:r>
              <w:rPr>
                <w:color w:val="000000"/>
                <w:spacing w:val="0"/>
                <w:w w:val="100"/>
                <w:position w:val="0"/>
              </w:rPr>
              <w:t>罐 火灾已扑灭，现场检查无残留火源。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8" w:lineRule="exact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总指挥田伟宣布演练结束，下达关闭消防灭火系 统命令，恢复备战状态。到应急疏散点集合清点人数。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集合，进行点评。</w:t>
            </w:r>
          </w:p>
        </w:tc>
      </w:tr>
    </w:tbl>
    <w:p>
      <w:pPr>
        <w:sectPr>
          <w:footnotePr>
            <w:numFmt w:val="decimal"/>
          </w:footnotePr>
          <w:pgSz w:w="12240" w:h="15840"/>
          <w:pgMar w:top="1658" w:right="2149" w:bottom="1560" w:left="2160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95" w:right="0" w:firstLine="0"/>
        <w:jc w:val="left"/>
      </w:pPr>
      <w:r>
        <w:rPr>
          <w:color w:val="000000"/>
          <w:spacing w:val="0"/>
          <w:w w:val="100"/>
          <w:position w:val="0"/>
        </w:rPr>
        <w:t>应急预案演练签到表</w:t>
      </w:r>
    </w:p>
    <w:p>
      <w:pPr>
        <w:widowControl w:val="0"/>
        <w:jc w:val="center"/>
        <w:rPr>
          <w:sz w:val="2"/>
          <w:szCs w:val="2"/>
        </w:rPr>
        <w:sectPr>
          <w:footnotePr>
            <w:numFmt w:val="decimal"/>
          </w:footnotePr>
          <w:pgSz w:w="12240" w:h="15840"/>
          <w:pgMar w:top="1632" w:right="1941" w:bottom="1177" w:left="1977" w:header="0" w:footer="3" w:gutter="0"/>
          <w:cols w:space="720" w:num="1"/>
          <w:rtlGutter w:val="0"/>
          <w:docGrid w:linePitch="360" w:charSpace="0"/>
        </w:sectPr>
      </w:pPr>
      <w:r>
        <w:drawing>
          <wp:inline distT="0" distB="0" distL="114300" distR="114300">
            <wp:extent cx="5285105" cy="7626350"/>
            <wp:effectExtent l="0" t="0" r="10795" b="1270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framePr w:w="495" w:h="405" w:wrap="auto" w:vAnchor="margin" w:hAnchor="page" w:x="14596" w:y="82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4"/>
          <w:szCs w:val="34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4"/>
          <w:szCs w:val="34"/>
          <w:lang w:val="en-US" w:eastAsia="en-US" w:bidi="en-US"/>
        </w:rPr>
        <w:t>rw.</w:t>
      </w:r>
    </w:p>
    <w:p>
      <w:pPr>
        <w:pStyle w:val="19"/>
        <w:keepNext w:val="0"/>
        <w:keepLines w:val="0"/>
        <w:framePr w:w="375" w:h="270" w:wrap="auto" w:vAnchor="margin" w:hAnchor="page" w:x="3616" w:y="24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-一、</w:t>
      </w:r>
    </w:p>
    <w:p>
      <w:pPr>
        <w:framePr w:w="1140" w:h="300" w:wrap="auto" w:vAnchor="margin" w:hAnchor="page" w:x="25471" w:y="11686"/>
        <w:widowControl w:val="0"/>
      </w:pPr>
    </w:p>
    <w:p>
      <w:pPr>
        <w:framePr w:w="510" w:h="210" w:wrap="auto" w:vAnchor="margin" w:hAnchor="page" w:x="-4289" w:y="14086"/>
        <w:widowControl w:val="0"/>
      </w:pPr>
    </w:p>
    <w:p>
      <w:pPr>
        <w:framePr w:w="3660" w:h="2340" w:wrap="auto" w:vAnchor="margin" w:hAnchor="page" w:x="15496" w:y="18556"/>
        <w:widowControl w:val="0"/>
        <w:spacing w:line="1" w:lineRule="exact"/>
      </w:pPr>
    </w:p>
    <w:p>
      <w:pPr>
        <w:framePr w:w="540" w:h="240" w:wrap="auto" w:vAnchor="margin" w:hAnchor="page" w:x="-6044" w:y="21871"/>
        <w:widowControl w:val="0"/>
      </w:pPr>
    </w:p>
    <w:p>
      <w:pPr>
        <w:framePr w:w="600" w:h="255" w:wrap="auto" w:vAnchor="margin" w:hAnchor="page" w:x="17581" w:y="23431"/>
        <w:widowControl w:val="0"/>
      </w:pPr>
    </w:p>
    <w:p>
      <w:pPr>
        <w:framePr w:w="450" w:h="210" w:wrap="auto" w:vAnchor="margin" w:hAnchor="page" w:x="2701" w:y="24871"/>
        <w:widowControl w:val="0"/>
      </w:pPr>
    </w:p>
    <w:p>
      <w:pPr>
        <w:framePr w:w="450" w:h="195" w:wrap="auto" w:vAnchor="margin" w:hAnchor="page" w:x="35101" w:y="26176"/>
        <w:widowControl w:val="0"/>
      </w:pPr>
    </w:p>
    <w:p>
      <w:pPr>
        <w:framePr w:w="975" w:h="270" w:wrap="auto" w:vAnchor="margin" w:hAnchor="page" w:x="-14879" w:y="29371"/>
        <w:widowControl w:val="0"/>
      </w:pPr>
    </w:p>
    <w:p>
      <w:pPr>
        <w:framePr w:w="480" w:h="225" w:wrap="auto" w:vAnchor="margin" w:hAnchor="page" w:x="41056" w:y="29806"/>
        <w:widowControl w:val="0"/>
      </w:pPr>
    </w:p>
    <w:p>
      <w:pPr>
        <w:framePr w:w="5145" w:h="1140" w:wrap="auto" w:vAnchor="margin" w:hAnchor="page" w:x="-2684" w:y="30721"/>
        <w:widowControl w:val="0"/>
        <w:spacing w:line="1" w:lineRule="exact"/>
      </w:pPr>
    </w:p>
    <w:p>
      <w:pPr>
        <w:framePr w:w="735" w:h="225" w:wrap="auto" w:vAnchor="margin" w:hAnchor="page" w:x="43321" w:y="33976"/>
        <w:widowControl w:val="0"/>
      </w:pPr>
    </w:p>
    <w:p>
      <w:pPr>
        <w:framePr w:w="480" w:h="240" w:wrap="auto" w:vAnchor="margin" w:hAnchor="page" w:x="29701" w:y="34321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-9448800</wp:posOffset>
            </wp:positionH>
            <wp:positionV relativeFrom="margin">
              <wp:posOffset>0</wp:posOffset>
            </wp:positionV>
            <wp:extent cx="39014400" cy="2194560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0" cy="219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pgSz w:w="31680" w:h="31680" w:orient="landscape"/>
      <w:pgMar w:top="0" w:right="0" w:bottom="0" w:left="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jk0MWI5NjA5NmMwMDEyZGYwNzliN2FmMmU3NmIxMmEifQ=="/>
  </w:docVars>
  <w:rsids>
    <w:rsidRoot w:val="00000000"/>
    <w:rsid w:val="21273A79"/>
    <w:rsid w:val="2F5C1B40"/>
    <w:rsid w:val="3CCF304A"/>
    <w:rsid w:val="40FD6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240"/>
      <w:ind w:left="2020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b/>
      <w:bCs/>
      <w:sz w:val="18"/>
      <w:szCs w:val="18"/>
      <w:u w:val="single"/>
      <w:shd w:val="clear" w:color="auto" w:fill="auto"/>
    </w:rPr>
  </w:style>
  <w:style w:type="paragraph" w:customStyle="1" w:styleId="7">
    <w:name w:val="Table caption|1"/>
    <w:basedOn w:val="1"/>
    <w:link w:val="6"/>
    <w:uiPriority w:val="0"/>
    <w:pPr>
      <w:widowControl w:val="0"/>
      <w:shd w:val="clear" w:color="auto" w:fill="auto"/>
    </w:pPr>
    <w:rPr>
      <w:b/>
      <w:bCs/>
      <w:sz w:val="18"/>
      <w:szCs w:val="18"/>
      <w:u w:val="single"/>
      <w:shd w:val="clear" w:color="auto" w:fill="auto"/>
    </w:rPr>
  </w:style>
  <w:style w:type="character" w:customStyle="1" w:styleId="8">
    <w:name w:val="Other|1_"/>
    <w:basedOn w:val="3"/>
    <w:link w:val="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3500" w:line="848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4">
    <w:name w:val="Body text|3_"/>
    <w:basedOn w:val="3"/>
    <w:link w:val="1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link w:val="14"/>
    <w:uiPriority w:val="0"/>
    <w:pPr>
      <w:widowControl w:val="0"/>
      <w:shd w:val="clear" w:color="auto" w:fill="auto"/>
      <w:spacing w:after="220"/>
      <w:ind w:left="40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6">
    <w:name w:val="Body text|5_"/>
    <w:basedOn w:val="3"/>
    <w:link w:val="17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5"/>
    <w:basedOn w:val="1"/>
    <w:link w:val="16"/>
    <w:uiPriority w:val="0"/>
    <w:pPr>
      <w:widowControl w:val="0"/>
      <w:shd w:val="clear" w:color="auto" w:fill="auto"/>
      <w:ind w:left="484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Picture caption|1_"/>
    <w:basedOn w:val="3"/>
    <w:link w:val="1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Picture caption|1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0">
    <w:name w:val="Body text|4_"/>
    <w:basedOn w:val="3"/>
    <w:link w:val="21"/>
    <w:uiPriority w:val="0"/>
    <w:rPr>
      <w:sz w:val="19"/>
      <w:szCs w:val="19"/>
      <w:u w:val="none"/>
      <w:shd w:val="clear" w:color="auto" w:fill="auto"/>
      <w:lang w:val="zh-CN"/>
    </w:rPr>
  </w:style>
  <w:style w:type="paragraph" w:customStyle="1" w:styleId="21">
    <w:name w:val="Body text|4"/>
    <w:basedOn w:val="1"/>
    <w:link w:val="20"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3897</Words>
  <Characters>4020</Characters>
  <TotalTime>4</TotalTime>
  <ScaleCrop>false</ScaleCrop>
  <LinksUpToDate>false</LinksUpToDate>
  <CharactersWithSpaces>4119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2023-03-10T05:59:00Z</dcterms:created>
  <dc:creator>user</dc:creator>
  <cp:lastModifiedBy>user</cp:lastModifiedBy>
  <dcterms:modified xsi:type="dcterms:W3CDTF">2023-03-13T01:11:23Z</dcterms:modified>
  <dc:title>重大危险源专项应急预案演练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F771D6E7D7C240C68778293A985936F2</vt:lpwstr>
  </property>
</Properties>
</file>