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" w:after="1"/>
        <w:rPr>
          <w:rFonts w:ascii="Times New Roman"/>
          <w:sz w:val="18"/>
        </w:rPr>
      </w:pPr>
    </w:p>
    <w:p>
      <w:pPr>
        <w:pStyle w:val="2"/>
        <w:ind w:left="67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910590" cy="42037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131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19"/>
        </w:rPr>
      </w:pPr>
    </w:p>
    <w:p>
      <w:pPr>
        <w:pStyle w:val="3"/>
      </w:pPr>
      <w:r>
        <w:rPr>
          <w:w w:val="95"/>
        </w:rPr>
        <w:t>天津汇荣石油有限公司</w:t>
      </w:r>
    </w:p>
    <w:p>
      <w:pPr>
        <w:spacing w:before="140"/>
        <w:ind w:left="42" w:right="0" w:firstLine="0"/>
        <w:jc w:val="center"/>
        <w:rPr>
          <w:b/>
          <w:sz w:val="32"/>
        </w:rPr>
      </w:pPr>
      <w:r>
        <w:rPr>
          <w:b/>
          <w:w w:val="95"/>
          <w:sz w:val="32"/>
          <w:u w:val="double"/>
        </w:rPr>
        <w:t>企业环境信息公开年报</w:t>
      </w: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  <w:bookmarkStart w:id="0" w:name="_GoBack"/>
      <w:bookmarkEnd w:id="0"/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spacing w:before="226"/>
        <w:ind w:left="200" w:right="0" w:firstLine="0"/>
        <w:jc w:val="center"/>
        <w:rPr>
          <w:b/>
          <w:sz w:val="32"/>
        </w:rPr>
      </w:pPr>
      <w:r>
        <w:rPr>
          <w:rFonts w:ascii="Times New Roman" w:eastAsia="Times New Roman"/>
          <w:w w:val="99"/>
          <w:sz w:val="32"/>
          <w:u w:val="thick"/>
        </w:rPr>
        <w:t xml:space="preserve"> </w:t>
      </w:r>
      <w:r>
        <w:rPr>
          <w:rFonts w:ascii="Times New Roman" w:eastAsia="Times New Roman"/>
          <w:spacing w:val="-1"/>
          <w:sz w:val="32"/>
          <w:u w:val="thick"/>
        </w:rPr>
        <w:t xml:space="preserve"> </w:t>
      </w:r>
      <w:r>
        <w:rPr>
          <w:rFonts w:ascii="Times New Roman" w:eastAsia="Times New Roman"/>
          <w:b/>
          <w:w w:val="95"/>
          <w:sz w:val="32"/>
          <w:u w:val="thick"/>
        </w:rPr>
        <w:t>2021</w:t>
      </w:r>
      <w:r>
        <w:rPr>
          <w:rFonts w:ascii="Times New Roman" w:eastAsia="Times New Roman"/>
          <w:b/>
          <w:spacing w:val="18"/>
          <w:w w:val="95"/>
          <w:sz w:val="32"/>
          <w:u w:val="thick"/>
        </w:rPr>
        <w:t xml:space="preserve"> </w:t>
      </w:r>
      <w:r>
        <w:rPr>
          <w:b/>
          <w:spacing w:val="-28"/>
          <w:w w:val="95"/>
          <w:sz w:val="32"/>
          <w:u w:val="thick"/>
        </w:rPr>
        <w:t xml:space="preserve">年 </w:t>
      </w:r>
      <w:r>
        <w:rPr>
          <w:rFonts w:ascii="Times New Roman" w:eastAsia="Times New Roman"/>
          <w:b/>
          <w:w w:val="95"/>
          <w:sz w:val="32"/>
          <w:u w:val="thick"/>
        </w:rPr>
        <w:t>9</w:t>
      </w:r>
      <w:r>
        <w:rPr>
          <w:rFonts w:ascii="Times New Roman" w:eastAsia="Times New Roman"/>
          <w:b/>
          <w:spacing w:val="19"/>
          <w:w w:val="95"/>
          <w:sz w:val="32"/>
          <w:u w:val="thick"/>
        </w:rPr>
        <w:t xml:space="preserve"> </w:t>
      </w:r>
      <w:r>
        <w:rPr>
          <w:b/>
          <w:w w:val="95"/>
          <w:sz w:val="32"/>
          <w:u w:val="thick"/>
        </w:rPr>
        <w:t>月</w:t>
      </w:r>
      <w:r>
        <w:rPr>
          <w:b/>
          <w:spacing w:val="1"/>
          <w:sz w:val="32"/>
          <w:u w:val="thick"/>
        </w:rPr>
        <w:t xml:space="preserve"> </w:t>
      </w:r>
    </w:p>
    <w:p>
      <w:pPr>
        <w:spacing w:after="0"/>
        <w:jc w:val="center"/>
        <w:rPr>
          <w:sz w:val="32"/>
        </w:rPr>
        <w:sectPr>
          <w:type w:val="continuous"/>
          <w:pgSz w:w="11910" w:h="16840"/>
          <w:pgMar w:top="1580" w:right="1300" w:bottom="280" w:left="1260" w:header="720" w:footer="720" w:gutter="0"/>
          <w:cols w:space="720" w:num="1"/>
        </w:sectPr>
      </w:pPr>
    </w:p>
    <w:p>
      <w:pPr>
        <w:pStyle w:val="7"/>
        <w:numPr>
          <w:ilvl w:val="0"/>
          <w:numId w:val="1"/>
        </w:numPr>
        <w:tabs>
          <w:tab w:val="left" w:pos="1103"/>
          <w:tab w:val="left" w:pos="1104"/>
        </w:tabs>
        <w:spacing w:before="0" w:after="0" w:line="478" w:lineRule="exact"/>
        <w:ind w:left="1104" w:right="0" w:hanging="562"/>
        <w:jc w:val="left"/>
        <w:rPr>
          <w:b/>
          <w:sz w:val="28"/>
        </w:rPr>
      </w:pPr>
      <w:r>
        <w:rPr>
          <w:b/>
          <w:sz w:val="28"/>
        </w:rPr>
        <w:t>管理者致辞</w:t>
      </w:r>
    </w:p>
    <w:p>
      <w:pPr>
        <w:pStyle w:val="2"/>
        <w:spacing w:before="201" w:line="417" w:lineRule="auto"/>
        <w:ind w:left="542" w:right="499" w:firstLine="561"/>
        <w:jc w:val="both"/>
      </w:pPr>
      <w:r>
        <w:rPr>
          <w:spacing w:val="-9"/>
        </w:rPr>
        <w:t>在过去的一年里，公司坚持以提高环保意识为前提，以落实企业环保责任为重点，认真贯彻落实公司和各级政府、环保部门关于环保</w:t>
      </w:r>
      <w:r>
        <w:t>工作的一系列要求。</w:t>
      </w:r>
    </w:p>
    <w:p>
      <w:pPr>
        <w:pStyle w:val="2"/>
        <w:spacing w:line="417" w:lineRule="auto"/>
        <w:ind w:left="542" w:right="499" w:firstLine="561"/>
        <w:jc w:val="both"/>
      </w:pPr>
      <w:r>
        <w:rPr>
          <w:spacing w:val="-8"/>
        </w:rPr>
        <w:t>此次公开公司环境信息，突显了公司的环境理念，促使公司不断</w:t>
      </w:r>
      <w:r>
        <w:rPr>
          <w:spacing w:val="-9"/>
        </w:rPr>
        <w:t>完善环境管理体系，提高环境管理水平，使公司注重并发现生产运营</w:t>
      </w:r>
      <w:r>
        <w:rPr>
          <w:spacing w:val="-8"/>
        </w:rPr>
        <w:t>过程中产生的环境影响，从而加大环保工作力度，进行清洁生产和绿</w:t>
      </w:r>
      <w:r>
        <w:t>色生产，树立公司负责任的良好社会形象。</w:t>
      </w:r>
    </w:p>
    <w:p>
      <w:pPr>
        <w:pStyle w:val="2"/>
        <w:spacing w:line="417" w:lineRule="auto"/>
        <w:ind w:left="542" w:right="499" w:firstLine="561"/>
        <w:jc w:val="both"/>
      </w:pPr>
      <w:r>
        <w:rPr>
          <w:spacing w:val="-12"/>
        </w:rPr>
        <w:t>此外，通过公开公司环境信息，实现公司与利益相关者之间的环</w:t>
      </w:r>
      <w:r>
        <w:rPr>
          <w:spacing w:val="-8"/>
        </w:rPr>
        <w:t>境信息交流和技术交流，保障公众的环境知情权，帮助公司健康良性</w:t>
      </w:r>
      <w:r>
        <w:rPr>
          <w:spacing w:val="-11"/>
        </w:rPr>
        <w:t>发展，进一步提高企业绿色形象和市场竞争力，有效的平衡了企业发</w:t>
      </w:r>
      <w:r>
        <w:t>展和环境保护之间的关系。</w:t>
      </w:r>
    </w:p>
    <w:p>
      <w:pPr>
        <w:pStyle w:val="2"/>
        <w:spacing w:line="417" w:lineRule="auto"/>
        <w:ind w:left="542" w:right="497" w:firstLine="561"/>
        <w:jc w:val="both"/>
      </w:pPr>
      <w:r>
        <w:rPr>
          <w:spacing w:val="-4"/>
        </w:rPr>
        <w:t>最后，随着《中华人民共和国环境保护法》等一系列环保法律法</w:t>
      </w:r>
      <w:r>
        <w:rPr>
          <w:spacing w:val="-15"/>
        </w:rPr>
        <w:t xml:space="preserve">规的修订实施，国家对废气、污水、危废及 </w:t>
      </w:r>
      <w:r>
        <w:rPr>
          <w:rFonts w:ascii="Times New Roman" w:eastAsia="Times New Roman"/>
          <w:spacing w:val="-2"/>
        </w:rPr>
        <w:t>VOCs</w:t>
      </w:r>
      <w:r>
        <w:rPr>
          <w:rFonts w:ascii="Times New Roman" w:eastAsia="Times New Roman"/>
          <w:spacing w:val="14"/>
        </w:rPr>
        <w:t xml:space="preserve"> </w:t>
      </w:r>
      <w:r>
        <w:rPr>
          <w:spacing w:val="-3"/>
        </w:rPr>
        <w:t>排放等项目将提出</w:t>
      </w:r>
      <w:r>
        <w:rPr>
          <w:spacing w:val="-4"/>
        </w:rPr>
        <w:t>更加严格的要求。公司将时刻关注环保动态，贯彻落实相关要求，确</w:t>
      </w:r>
      <w:r>
        <w:t>保公司运营期间各项污染物稳定达标排放，履行企业环保责任。</w:t>
      </w:r>
    </w:p>
    <w:p>
      <w:pPr>
        <w:spacing w:after="0" w:line="417" w:lineRule="auto"/>
        <w:jc w:val="both"/>
        <w:sectPr>
          <w:footerReference r:id="rId5" w:type="default"/>
          <w:pgSz w:w="11910" w:h="16840"/>
          <w:pgMar w:top="1500" w:right="1300" w:bottom="1100" w:left="1260" w:header="0" w:footer="913" w:gutter="0"/>
          <w:pgNumType w:start="2"/>
          <w:cols w:space="720" w:num="1"/>
        </w:sectPr>
      </w:pPr>
    </w:p>
    <w:p>
      <w:pPr>
        <w:pStyle w:val="7"/>
        <w:numPr>
          <w:ilvl w:val="0"/>
          <w:numId w:val="1"/>
        </w:numPr>
        <w:tabs>
          <w:tab w:val="left" w:pos="1103"/>
          <w:tab w:val="left" w:pos="1104"/>
        </w:tabs>
        <w:spacing w:before="0" w:after="0" w:line="478" w:lineRule="exact"/>
        <w:ind w:left="1104" w:right="0" w:hanging="562"/>
        <w:jc w:val="left"/>
        <w:rPr>
          <w:b/>
          <w:sz w:val="28"/>
        </w:rPr>
      </w:pPr>
      <w:r>
        <w:rPr>
          <w:b/>
          <w:sz w:val="28"/>
        </w:rPr>
        <w:t>企业概况</w:t>
      </w:r>
    </w:p>
    <w:p>
      <w:pPr>
        <w:pStyle w:val="7"/>
        <w:numPr>
          <w:ilvl w:val="1"/>
          <w:numId w:val="1"/>
        </w:numPr>
        <w:tabs>
          <w:tab w:val="left" w:pos="1032"/>
        </w:tabs>
        <w:spacing w:before="109" w:after="0" w:line="240" w:lineRule="auto"/>
        <w:ind w:left="1032" w:right="0" w:hanging="490"/>
        <w:jc w:val="left"/>
        <w:rPr>
          <w:b/>
          <w:sz w:val="28"/>
        </w:rPr>
      </w:pPr>
      <w:r>
        <w:rPr>
          <w:b/>
          <w:sz w:val="28"/>
        </w:rPr>
        <w:t>企业名称、地址、创建时间、法定代表人等相关信息</w:t>
      </w:r>
    </w:p>
    <w:p>
      <w:pPr>
        <w:pStyle w:val="7"/>
        <w:numPr>
          <w:ilvl w:val="1"/>
          <w:numId w:val="1"/>
        </w:numPr>
        <w:tabs>
          <w:tab w:val="left" w:pos="1032"/>
        </w:tabs>
        <w:spacing w:before="109" w:after="0" w:line="240" w:lineRule="auto"/>
        <w:ind w:left="1032" w:right="0" w:hanging="490"/>
        <w:jc w:val="left"/>
        <w:rPr>
          <w:b/>
          <w:sz w:val="28"/>
        </w:rPr>
      </w:pPr>
      <w:r>
        <w:rPr>
          <w:b/>
          <w:sz w:val="28"/>
        </w:rPr>
        <w:t>企业从事的行业及规模，主要产品及服务</w:t>
      </w:r>
    </w:p>
    <w:p>
      <w:pPr>
        <w:pStyle w:val="7"/>
        <w:numPr>
          <w:ilvl w:val="1"/>
          <w:numId w:val="1"/>
        </w:numPr>
        <w:tabs>
          <w:tab w:val="left" w:pos="1032"/>
        </w:tabs>
        <w:spacing w:before="109" w:after="0" w:line="240" w:lineRule="auto"/>
        <w:ind w:left="1032" w:right="0" w:hanging="490"/>
        <w:jc w:val="left"/>
        <w:rPr>
          <w:b/>
          <w:sz w:val="28"/>
        </w:rPr>
      </w:pPr>
      <w:r>
        <w:rPr>
          <w:b/>
          <w:sz w:val="28"/>
        </w:rPr>
        <w:t>企业总资产、销售额或生产额</w:t>
      </w:r>
    </w:p>
    <w:p>
      <w:pPr>
        <w:pStyle w:val="7"/>
        <w:numPr>
          <w:ilvl w:val="1"/>
          <w:numId w:val="1"/>
        </w:numPr>
        <w:tabs>
          <w:tab w:val="left" w:pos="1032"/>
        </w:tabs>
        <w:spacing w:before="109" w:after="0" w:line="290" w:lineRule="auto"/>
        <w:ind w:left="542" w:right="496" w:firstLine="0"/>
        <w:jc w:val="left"/>
        <w:rPr>
          <w:b/>
          <w:sz w:val="28"/>
        </w:rPr>
      </w:pPr>
      <w:r>
        <w:rPr>
          <w:b/>
          <w:spacing w:val="-1"/>
          <w:sz w:val="28"/>
        </w:rPr>
        <w:t>在报告时限内企业在规模、结构、管理、生产、产权、产品、服</w:t>
      </w:r>
      <w:r>
        <w:rPr>
          <w:b/>
          <w:sz w:val="28"/>
        </w:rPr>
        <w:t>务等方面发生重大变化的情况</w:t>
      </w:r>
    </w:p>
    <w:p>
      <w:pPr>
        <w:pStyle w:val="2"/>
        <w:spacing w:before="95" w:line="417" w:lineRule="auto"/>
        <w:ind w:left="542" w:right="499" w:firstLine="561"/>
        <w:jc w:val="both"/>
      </w:pPr>
      <w:r>
        <w:rPr>
          <w:spacing w:val="-4"/>
        </w:rPr>
        <w:t>天津汇荣石油有限公司(公司全称)，由天津北方石油有限公司投</w:t>
      </w:r>
      <w:r>
        <w:rPr>
          <w:spacing w:val="-7"/>
        </w:rPr>
        <w:t>资建立的有限责任公司企业，法人代表为张志鸣。位于天津市滨海新</w:t>
      </w:r>
      <w:r>
        <w:rPr>
          <w:spacing w:val="-3"/>
          <w:w w:val="100"/>
        </w:rPr>
        <w:t>区临港经济区渤海十五路</w:t>
      </w:r>
      <w:r>
        <w:rPr>
          <w:spacing w:val="-71"/>
        </w:rPr>
        <w:t xml:space="preserve"> 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3</w:t>
      </w:r>
      <w:r>
        <w:rPr>
          <w:w w:val="100"/>
        </w:rPr>
        <w:t>5</w:t>
      </w:r>
      <w:r>
        <w:rPr>
          <w:spacing w:val="-72"/>
        </w:rPr>
        <w:t xml:space="preserve"> </w:t>
      </w:r>
      <w:r>
        <w:rPr>
          <w:spacing w:val="-19"/>
          <w:w w:val="100"/>
        </w:rPr>
        <w:t>号，厂区占地面积</w:t>
      </w:r>
      <w:r>
        <w:rPr>
          <w:spacing w:val="-71"/>
        </w:rPr>
        <w:t xml:space="preserve"> 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.0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8</w:t>
      </w:r>
      <w:r>
        <w:rPr>
          <w:w w:val="100"/>
        </w:rPr>
        <w:t>6</w:t>
      </w:r>
      <w:r>
        <w:rPr>
          <w:spacing w:val="-70"/>
        </w:rPr>
        <w:t xml:space="preserve"> </w:t>
      </w:r>
      <w:r>
        <w:rPr>
          <w:spacing w:val="-33"/>
          <w:w w:val="100"/>
        </w:rPr>
        <w:t>平方米，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00</w:t>
      </w:r>
      <w:r>
        <w:rPr>
          <w:w w:val="100"/>
        </w:rPr>
        <w:t>7</w:t>
      </w:r>
    </w:p>
    <w:p>
      <w:pPr>
        <w:pStyle w:val="2"/>
        <w:spacing w:line="417" w:lineRule="auto"/>
        <w:ind w:left="542" w:right="400"/>
      </w:pPr>
      <w:r>
        <w:rPr>
          <w:spacing w:val="-34"/>
        </w:rPr>
        <w:t xml:space="preserve">年 </w:t>
      </w:r>
      <w:r>
        <w:t>1</w:t>
      </w:r>
      <w:r>
        <w:rPr>
          <w:spacing w:val="-12"/>
        </w:rPr>
        <w:t xml:space="preserve"> 月于天津经济技术临港经济区注册成立，注册资本为 </w:t>
      </w:r>
      <w:r>
        <w:t>1.15</w:t>
      </w:r>
      <w:r>
        <w:rPr>
          <w:spacing w:val="-22"/>
        </w:rPr>
        <w:t xml:space="preserve"> 亿元</w:t>
      </w:r>
      <w:r>
        <w:rPr>
          <w:spacing w:val="-1"/>
        </w:rPr>
        <w:t>人民币。主要从事油品仓储行业，仓储的油品种类为原油、成品油，</w:t>
      </w:r>
      <w:r>
        <w:rPr>
          <w:spacing w:val="-137"/>
        </w:rPr>
        <w:t xml:space="preserve"> </w:t>
      </w:r>
      <w:r>
        <w:rPr>
          <w:spacing w:val="-12"/>
        </w:rPr>
        <w:t xml:space="preserve">年周转量约 </w:t>
      </w:r>
      <w:r>
        <w:t>300</w:t>
      </w:r>
      <w:r>
        <w:rPr>
          <w:spacing w:val="-14"/>
        </w:rPr>
        <w:t xml:space="preserve"> 万。目前拥有总资产为 </w:t>
      </w:r>
      <w:r>
        <w:t>29427.2288</w:t>
      </w:r>
      <w:r>
        <w:rPr>
          <w:spacing w:val="-10"/>
        </w:rPr>
        <w:t xml:space="preserve"> 万元，本年度营</w:t>
      </w:r>
    </w:p>
    <w:p>
      <w:pPr>
        <w:pStyle w:val="2"/>
        <w:spacing w:line="417" w:lineRule="auto"/>
        <w:ind w:left="542" w:right="360"/>
      </w:pPr>
      <w:r>
        <w:rPr>
          <w:spacing w:val="-15"/>
        </w:rPr>
        <w:t xml:space="preserve">运收入为 </w:t>
      </w:r>
      <w:r>
        <w:rPr>
          <w:spacing w:val="-1"/>
        </w:rPr>
        <w:t>4087</w:t>
      </w:r>
      <w:r>
        <w:rPr>
          <w:spacing w:val="-15"/>
        </w:rPr>
        <w:t xml:space="preserve"> 万元。公司执行董事会下总经理负责制，设有安监部、</w:t>
      </w:r>
      <w:r>
        <w:t>营运库区、机电部、综管部、计划财务部和市场部。</w:t>
      </w:r>
    </w:p>
    <w:p>
      <w:pPr>
        <w:pStyle w:val="7"/>
        <w:numPr>
          <w:ilvl w:val="1"/>
          <w:numId w:val="1"/>
        </w:numPr>
        <w:tabs>
          <w:tab w:val="left" w:pos="1032"/>
        </w:tabs>
        <w:spacing w:before="0" w:after="0" w:line="422" w:lineRule="exact"/>
        <w:ind w:left="1032" w:right="0" w:hanging="490"/>
        <w:jc w:val="left"/>
        <w:rPr>
          <w:b/>
          <w:sz w:val="28"/>
        </w:rPr>
      </w:pPr>
      <w:r>
        <w:rPr>
          <w:b/>
          <w:sz w:val="28"/>
        </w:rPr>
        <w:t>企业的环境管理体系</w:t>
      </w:r>
    </w:p>
    <w:p>
      <w:pPr>
        <w:pStyle w:val="2"/>
        <w:spacing w:before="200"/>
        <w:ind w:left="1104"/>
      </w:pPr>
      <w:r>
        <w:t>环境管理领导小组</w:t>
      </w:r>
    </w:p>
    <w:p>
      <w:pPr>
        <w:pStyle w:val="2"/>
        <w:spacing w:before="9"/>
        <w:rPr>
          <w:sz w:val="20"/>
        </w:rPr>
      </w:pPr>
    </w:p>
    <w:p>
      <w:pPr>
        <w:pStyle w:val="2"/>
        <w:ind w:left="1104"/>
      </w:pPr>
      <w:r>
        <w:rPr>
          <w:rFonts w:ascii="Times New Roman" w:eastAsia="Times New Roman"/>
        </w:rPr>
        <w:t>1</w:t>
      </w:r>
      <w:r>
        <w:rPr>
          <w:spacing w:val="18"/>
        </w:rPr>
        <w:t>、组长： 田伟</w:t>
      </w:r>
    </w:p>
    <w:p>
      <w:pPr>
        <w:pStyle w:val="2"/>
        <w:spacing w:before="265"/>
        <w:ind w:left="1104"/>
      </w:pPr>
      <w:r>
        <w:rPr>
          <w:rFonts w:ascii="Times New Roman" w:eastAsia="Times New Roman"/>
        </w:rPr>
        <w:t>2</w:t>
      </w:r>
      <w:r>
        <w:t>、副组长：赵东、陈龙</w:t>
      </w:r>
    </w:p>
    <w:p>
      <w:pPr>
        <w:pStyle w:val="2"/>
        <w:spacing w:before="265" w:line="417" w:lineRule="auto"/>
        <w:ind w:left="542" w:right="499" w:firstLine="561"/>
      </w:pPr>
      <w:r>
        <w:rPr>
          <w:rFonts w:ascii="Times New Roman" w:eastAsia="Times New Roman"/>
        </w:rPr>
        <w:t>3</w:t>
      </w:r>
      <w:r>
        <w:t>、成员：李宝华、尹国立、李静、吴冬、张宝丹、赵学玉、顾莉莉、卓雨潇</w:t>
      </w:r>
    </w:p>
    <w:p>
      <w:pPr>
        <w:pStyle w:val="2"/>
        <w:spacing w:line="358" w:lineRule="exact"/>
        <w:ind w:left="1104"/>
      </w:pPr>
      <w:r>
        <w:rPr>
          <w:rFonts w:ascii="Times New Roman" w:eastAsia="Times New Roman"/>
        </w:rPr>
        <w:t>4</w:t>
      </w:r>
      <w:r>
        <w:t>、兼职环保监管人员：张宝丹、顾莉莉</w:t>
      </w:r>
    </w:p>
    <w:p>
      <w:pPr>
        <w:pStyle w:val="2"/>
        <w:spacing w:before="266"/>
        <w:ind w:left="1104"/>
      </w:pPr>
      <w:r>
        <w:rPr>
          <w:spacing w:val="-9"/>
        </w:rPr>
        <w:t>领导小组下设办公室，办公室设在安监部，办公室主任由安监部</w:t>
      </w:r>
    </w:p>
    <w:p>
      <w:pPr>
        <w:spacing w:after="0"/>
        <w:sectPr>
          <w:pgSz w:w="11910" w:h="16840"/>
          <w:pgMar w:top="1500" w:right="1300" w:bottom="1180" w:left="1260" w:header="0" w:footer="913" w:gutter="0"/>
          <w:cols w:space="720" w:num="1"/>
        </w:sectPr>
      </w:pPr>
    </w:p>
    <w:p>
      <w:pPr>
        <w:pStyle w:val="2"/>
        <w:spacing w:before="35"/>
        <w:ind w:left="542"/>
      </w:pPr>
      <w:r>
        <w:rPr>
          <w:spacing w:val="-1"/>
        </w:rPr>
        <w:t>经理兼任，具体负责各项工作的开展和监督工作。</w:t>
      </w:r>
    </w:p>
    <w:p>
      <w:pPr>
        <w:pStyle w:val="2"/>
        <w:rPr>
          <w:sz w:val="20"/>
        </w:rPr>
      </w:pPr>
    </w:p>
    <w:p>
      <w:pPr>
        <w:pStyle w:val="2"/>
        <w:spacing w:before="3"/>
        <w:rPr>
          <w:sz w:val="20"/>
        </w:rPr>
      </w:pPr>
      <w:r>
        <w:pict>
          <v:group id="docshapegroup2" o:spid="_x0000_s1026" o:spt="203" style="position:absolute;left:0pt;margin-left:92.25pt;margin-top:14.2pt;height:464.7pt;width:416.4pt;mso-position-horizontal-relative:page;mso-wrap-distance-bottom:0pt;mso-wrap-distance-top:0pt;z-index:-251654144;mso-width-relative:page;mso-height-relative:page;" coordorigin="1845,284" coordsize="8328,9294">
            <o:lock v:ext="edit"/>
            <v:shape id="docshape3" o:spid="_x0000_s1027" style="position:absolute;left:4853;top:284;height:528;width:2235;" fillcolor="#000000" filled="t" stroked="f" coordorigin="4853,284" coordsize="2235,528" path="m7088,812l4853,812,4853,284,7088,284,7088,314,4913,314,4883,344,4913,344,4913,752,4883,752,4913,782,7088,782,7088,812xm4913,344l4883,344,4913,314,4913,344xm7028,344l4913,344,4913,314,7028,314,7028,344xm7028,782l7028,314,7058,344,7088,344,7088,752,7058,752,7028,782xm7088,344l7058,344,7028,314,7088,314,7088,344xm4913,782l4883,752,4913,752,4913,782xm7028,782l4913,782,4913,752,7028,752,7028,782xm7088,782l7028,782,7058,752,7088,752,7088,782xe">
              <v:path arrowok="t"/>
              <v:fill on="t" focussize="0,0"/>
              <v:stroke on="f"/>
              <v:imagedata o:title=""/>
              <o:lock v:ext="edit"/>
            </v:shape>
            <v:shape id="docshape4" o:spid="_x0000_s1028" style="position:absolute;left:1845;top:781;height:8797;width:8328;" fillcolor="#000000" filled="t" stroked="f" coordorigin="1845,782" coordsize="8328,8797" path="m3447,8564l3387,8564,3387,8624,3387,9518,1905,9518,1905,8624,3387,8624,3387,8564,1845,8564,1845,9578,3447,9578,3447,9548,3447,9518,3447,8624,3447,8594,3447,8564xm5427,8144l5367,8144,5367,8204,5367,9010,3765,9010,3765,8204,5367,8204,5367,8144,4481,8144,4487,8134,4551,8024,4553,8020,4554,8017,4554,8012,4553,8008,4551,8005,4551,8004,4549,8001,4546,7998,4542,7996,4538,7995,4534,7994,4530,7995,4526,7996,4522,7998,4519,8001,4516,8004,4484,8060,4484,8060,4484,7994,4483,7552,4443,7552,4444,8060,4444,8134,4444,8060,4411,8004,4409,8001,4405,7998,4402,7996,4398,7995,4394,7994,4389,7995,4386,7996,4382,7998,4379,8001,4376,8005,4375,8008,4374,8012,4374,8017,4375,8021,4376,8025,4446,8144,3705,8144,3705,9070,5427,9070,5427,9040,5427,9010,5427,8204,5427,8174,5427,8144xm6776,8159l6716,8159,6716,8219,6716,9325,5549,9325,5549,8219,6716,8219,6716,8159,6048,8159,6062,8134,6126,8024,6128,8020,6129,8017,6129,8012,6128,8008,6126,8005,6126,8004,6124,8001,6121,7998,6117,7996,6113,7995,6109,7994,6105,7995,6101,7996,6097,7998,6094,8001,6091,8004,6059,8060,6059,8060,6059,7994,6058,7552,6018,7552,6019,8060,6019,8134,6019,8060,5986,8004,5984,8001,5980,7998,5977,7996,5973,7995,5969,7994,5964,7995,5961,7996,5957,7998,5954,8001,5951,8005,5950,8008,5949,8012,5949,8017,5950,8021,5951,8025,6030,8159,5489,8159,5489,9385,6776,9385,6776,9355,6776,9325,6776,8219,6776,8189,6776,8159xm9619,3590l9559,3590,9559,3650,9559,4619,7444,4619,7444,3650,9559,3650,9559,3590,8518,3590,8524,3580,8588,3470,8590,3466,8591,3463,8591,3458,8590,3454,8588,3451,8588,3450,8586,3447,8583,3444,8579,3442,8575,3441,8571,3440,8567,3441,8563,3442,8559,3444,8556,3447,8553,3450,8521,3506,8521,3506,8521,3440,8520,3018,8526,3018,8526,2978,5980,2977,5992,2956,6056,2846,6058,2842,6059,2839,6059,2834,6058,2830,6056,2826,6054,2823,6051,2820,6047,2818,6043,2817,6039,2816,6035,2817,6031,2818,6027,2820,6024,2823,6021,2826,5989,2882,5989,2882,5989,2816,5988,2372,7085,2372,7085,2342,7085,2312,7085,1466,7085,1436,7085,1406,7025,1406,7025,1466,7025,2312,4910,2312,4910,1466,7025,1466,7025,1406,5987,1406,5993,1396,6057,1286,6059,1282,6060,1279,6060,1274,6059,1270,6057,1266,6055,1263,6052,1260,6048,1258,6044,1257,6040,1256,6036,1257,6032,1258,6028,1260,6025,1263,6022,1266,5990,1322,5990,1322,5990,1256,5989,782,5949,782,5950,1322,5950,1396,5950,1322,5917,1266,5915,1263,5911,1260,5908,1258,5904,1257,5900,1256,5895,1257,5892,1258,5888,1260,5885,1263,5882,1267,5881,1270,5880,1274,5880,1279,5881,1283,5883,1287,5952,1406,4850,1406,4850,2372,5948,2372,5949,2882,5949,2956,5949,2882,5916,2826,5914,2823,5910,2820,5907,2818,5903,2817,5899,2816,5894,2817,5891,2818,5887,2820,5884,2823,5881,2827,5880,2830,5879,2834,5879,2839,5880,2843,5882,2847,5958,2977,3432,2976,3432,2998,3412,2998,3413,3506,3413,3580,3413,3506,3380,3450,3378,3447,3374,3444,3371,3442,3367,3441,3363,3440,3358,3441,3355,3442,3351,3444,3348,3447,3345,3451,3344,3454,3343,3458,3343,3463,3344,3467,3345,3471,3415,3590,2316,3590,2316,4705,4551,4705,4551,4675,4551,4645,4551,3650,4551,3620,4551,3590,4491,3590,4491,3650,4491,4645,2376,4645,2376,3650,4491,3650,4491,3590,3450,3590,3456,3580,3520,3470,3522,3466,3523,3463,3523,3458,3522,3454,3520,3451,3520,3450,3518,3447,3515,3444,3511,3442,3507,3441,3503,3440,3499,3441,3495,3442,3491,3444,3488,3447,3485,3450,3453,3506,3453,3506,3453,3440,3452,3016,8480,3018,8481,3506,8481,3580,8481,3506,8448,3450,8446,3447,8442,3444,8439,3442,8435,3441,8431,3440,8426,3441,8423,3442,8419,3444,8416,3447,8413,3451,8412,3454,8411,3458,8411,3463,8412,3467,8413,3471,8483,3590,7384,3590,7384,4679,9619,4679,9619,4649,9619,4619,9619,3650,9619,3620,9619,3590xm10173,6398l10113,6398,10113,6458,10113,7482,8616,7482,8616,6458,10113,6458,10113,6398,9423,6398,9429,6388,9493,6278,9495,6274,9496,6271,9496,6266,9495,6262,9493,6259,9493,6258,9491,6255,9488,6252,9484,6250,9480,6249,9476,6248,9472,6249,9468,6250,9464,6252,9461,6255,9458,6258,9426,6314,9426,6314,9426,6248,9425,5806,9405,5806,9405,5784,5980,5785,5992,5764,6056,5654,6058,5650,6058,5647,6059,5642,6058,5638,6056,5634,6053,5631,6050,5628,6047,5626,6043,5625,6039,5624,6035,5625,6031,5626,6027,5628,6024,5631,6021,5634,5989,5690,5989,5690,5989,5690,5989,5624,5988,5353,8526,5354,8526,5314,8511,5314,8524,5292,8588,5182,8590,5178,8591,5175,8591,5170,8590,5166,8588,5163,8588,5162,8586,5159,8583,5156,8579,5154,8575,5153,8571,5152,8567,5153,8563,5154,8559,5156,8556,5159,8553,5162,8521,5218,8521,5218,8521,5152,8520,4710,8480,4710,8481,5218,8481,5292,8481,5218,8448,5162,8446,5159,8442,5156,8439,5154,8435,5153,8431,5152,8426,5153,8423,5154,8419,5156,8416,5159,8413,5163,8412,5166,8411,5170,8411,5175,8412,5179,8413,5183,8490,5314,3445,5312,3456,5292,3520,5182,3522,5178,3523,5175,3523,5170,3522,5166,3520,5163,3520,5162,3518,5159,3515,5156,3511,5154,3507,5153,3503,5152,3499,5153,3495,5154,3491,5156,3488,5159,3485,5162,3453,5218,3453,5218,3453,5152,3452,4710,3412,4710,3413,5218,3413,5292,3413,5218,3380,5162,3378,5159,3374,5156,3371,5154,3367,5153,3363,5152,3358,5153,3355,5154,3351,5156,3348,5159,3345,5163,3344,5166,3343,5170,3343,5175,3344,5179,3345,5183,3432,5330,3432,5352,5948,5353,5949,5690,5949,5764,5949,5690,5916,5634,5913,5631,5910,5628,5907,5626,5903,5625,5899,5624,5894,5625,5890,5626,5887,5628,5884,5631,5881,5635,5880,5638,5879,5642,5879,5647,5880,5651,5881,5655,5958,5785,2708,5786,2708,5806,2688,5806,2689,6314,2689,6388,2689,6314,2656,6258,2654,6255,2650,6252,2647,6250,2643,6249,2639,6248,2634,6249,2631,6250,2627,6252,2624,6255,2621,6259,2620,6262,2619,6266,2619,6271,2620,6275,2621,6279,2691,6398,1845,6398,1845,7962,2718,7962,2719,8435,2719,8509,2719,8435,2686,8379,2684,8376,2680,8373,2677,8371,2673,8370,2669,8369,2664,8370,2661,8371,2657,8373,2654,8376,2651,8380,2650,8383,2649,8387,2649,8392,2650,8396,2651,8400,2739,8549,2762,8509,2826,8399,2828,8395,2829,8392,2829,8387,2828,8383,2826,8380,2826,8379,2824,8376,2821,8373,2817,8371,2813,8370,2809,8369,2805,8370,2801,8371,2797,8373,2794,8376,2791,8379,2759,8435,2759,8435,2759,8369,2758,7962,3462,7962,3462,7932,3462,7902,3462,6458,3462,6428,3462,6398,3402,6398,3402,6458,3402,7902,1905,7902,1905,6458,3402,6458,3402,6398,2726,6398,2732,6388,2796,6278,2798,6274,2799,6271,2799,6266,2798,6262,2796,6259,2796,6258,2794,6255,2791,6252,2787,6250,2783,6249,2779,6248,2775,6249,2771,6250,2767,6252,2764,6255,2761,6258,2729,6314,2729,6314,2729,6248,2728,5826,4317,5826,4318,6314,4318,6388,4318,6314,4285,6258,4283,6255,4279,6252,4276,6250,4272,6249,4268,6248,4263,6249,4260,6250,4256,6252,4253,6255,4250,6259,4249,6262,4248,6266,4248,6271,4249,6275,4250,6279,4320,6398,3521,6398,3521,7542,5138,7542,5138,7512,5138,7482,5138,6458,5138,6428,5138,6398,5078,6398,5078,6458,5078,7482,3581,7482,3581,6458,5078,6458,5078,6398,4355,6398,4361,6388,4425,6278,4427,6274,4428,6271,4428,6266,4427,6262,4425,6259,4425,6258,4423,6255,4420,6252,4416,6250,4412,6249,4408,6248,4404,6249,4400,6250,4396,6252,4393,6255,4390,6258,4358,6314,4358,6314,4358,6248,4357,5826,5948,5825,5949,6312,5949,6386,5949,6312,5916,6256,5914,6253,5910,6250,5907,6248,5903,6247,5899,6246,5894,6247,5891,6248,5887,6250,5884,6253,5881,6257,5880,6260,5879,6264,5879,6269,5880,6273,5881,6277,5953,6398,5197,6398,5197,7542,6814,7542,6814,7512,6814,7482,6814,6458,6814,6428,6814,6398,6754,6398,6754,6458,6754,7482,5257,7482,5257,6458,6754,6458,6754,6398,5985,6398,5992,6386,6056,6276,6058,6272,6059,6269,6059,6264,6058,6260,6056,6257,6056,6256,6054,6253,6051,6250,6047,6248,6043,6247,6039,6246,6035,6247,6031,6248,6027,6250,6024,6253,6021,6256,5989,6312,5989,6312,5989,6246,5988,5825,7756,5825,7757,6314,7757,6388,7757,6314,7724,6258,7722,6255,7718,6252,7715,6250,7711,6249,7707,6248,7702,6249,7699,6250,7695,6252,7692,6255,7689,6259,7688,6262,7687,6266,7687,6271,7688,6275,7689,6279,7759,6398,6873,6398,6873,7542,7716,7542,7717,8030,7717,8104,7717,8030,7684,7974,7682,7971,7678,7968,7675,7966,7671,7965,7667,7964,7662,7965,7659,7966,7655,7968,7652,7971,7649,7975,7648,7978,7647,7982,7647,7987,7648,7991,7649,7995,7719,8114,6873,8114,6873,9409,8475,9409,8475,9379,8475,9349,8475,8174,8475,8144,8475,8114,8415,8114,8415,8174,8415,9349,6933,9349,6933,8174,8415,8174,8415,8114,7754,8114,7760,8104,7824,7994,7826,7990,7827,7987,7827,7982,7826,7978,7824,7975,7824,7974,7822,7971,7819,7968,7815,7966,7811,7965,7807,7964,7803,7965,7799,7966,7795,7968,7792,7971,7789,7974,7757,8030,7757,8030,7757,7964,7756,7542,8490,7542,8490,7512,8490,7482,8490,6458,8490,6428,8490,6398,8430,6398,8430,6458,8430,7482,6933,7482,6933,6458,8430,6458,8430,6398,7794,6398,7800,6388,7864,6278,7866,6274,7867,6271,7867,6266,7866,6262,7864,6259,7864,6258,7862,6255,7859,6252,7855,6250,7851,6249,7847,6248,7843,6249,7839,6250,7835,6252,7832,6255,7829,6258,7797,6314,7797,6314,7797,6248,7796,5824,9385,5824,9386,6314,9386,6388,9386,6314,9353,6258,9351,6255,9347,6252,9344,6250,9340,6249,9336,6248,9331,6249,9328,6250,9324,6252,9321,6255,9318,6259,9317,6262,9316,6266,9316,6271,9317,6275,9318,6279,9388,6398,8556,6398,8556,7542,10173,7542,10173,7512,10173,7482,10173,6458,10173,6428,10173,6398xe">
              <v:path arrowok="t"/>
              <v:fill on="t" focussize="0,0"/>
              <v:stroke on="f"/>
              <v:imagedata o:title=""/>
              <o:lock v:ext="edit"/>
            </v:shape>
            <v:shape id="docshape5" o:spid="_x0000_s1029" o:spt="202" type="#_x0000_t202" style="position:absolute;left:5162;top:467;height:209;width:169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09" w:lineRule="exact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环境管理领导小组</w:t>
                    </w:r>
                  </w:p>
                </w:txbxContent>
              </v:textbox>
            </v:shape>
            <v:shape id="docshape6" o:spid="_x0000_s1030" o:spt="202" type="#_x0000_t202" style="position:absolute;left:5368;top:1588;height:521;width:114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39" w:lineRule="exact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组长：田伟</w:t>
                    </w:r>
                  </w:p>
                  <w:p>
                    <w:pPr>
                      <w:spacing w:before="43" w:line="239" w:lineRule="exact"/>
                      <w:ind w:left="7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（总经理）</w:t>
                    </w:r>
                  </w:p>
                </w:txbxContent>
              </v:textbox>
            </v:shape>
            <v:shape id="docshape7" o:spid="_x0000_s1031" o:spt="202" type="#_x0000_t202" style="position:absolute;left:2520;top:3772;height:521;width:148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39" w:lineRule="exact"/>
                      <w:ind w:left="20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副组长：陈龙</w:t>
                    </w:r>
                  </w:p>
                  <w:p>
                    <w:pPr>
                      <w:spacing w:before="43" w:line="239" w:lineRule="exact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（副总经理）</w:t>
                    </w:r>
                  </w:p>
                </w:txbxContent>
              </v:textbox>
            </v:shape>
            <v:shape id="docshape8" o:spid="_x0000_s1032" o:spt="202" type="#_x0000_t202" style="position:absolute;left:7903;top:3772;height:521;width:12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39" w:lineRule="exact"/>
                      <w:ind w:left="11" w:right="3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副组长：赵东</w:t>
                    </w:r>
                  </w:p>
                  <w:p>
                    <w:pPr>
                      <w:spacing w:before="43" w:line="239" w:lineRule="exact"/>
                      <w:ind w:left="11" w:right="93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（安全）</w:t>
                    </w:r>
                  </w:p>
                </w:txbxContent>
              </v:textbox>
            </v:shape>
            <v:shape id="docshape9" o:spid="_x0000_s1033" o:spt="202" type="#_x0000_t202" style="position:absolute;left:2112;top:6595;height:1116;width:110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05" w:lineRule="exact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环保监管及固</w:t>
                    </w:r>
                  </w:p>
                  <w:p>
                    <w:pPr>
                      <w:spacing w:before="81" w:line="324" w:lineRule="auto"/>
                      <w:ind w:left="271" w:right="106" w:hanging="18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1"/>
                        <w:sz w:val="18"/>
                      </w:rPr>
                      <w:t>废处置部门</w:t>
                    </w:r>
                    <w:r>
                      <w:rPr>
                        <w:sz w:val="18"/>
                      </w:rPr>
                      <w:t>安监部</w:t>
                    </w:r>
                  </w:p>
                  <w:p>
                    <w:pPr>
                      <w:spacing w:before="1" w:line="205" w:lineRule="exact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经理：赵东</w:t>
                    </w:r>
                  </w:p>
                </w:txbxContent>
              </v:textbox>
            </v:shape>
            <v:shape id="docshape10" o:spid="_x0000_s1034" o:spt="202" type="#_x0000_t202" style="position:absolute;left:3789;top:6595;height:804;width:110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05" w:lineRule="exact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一线操作部门</w:t>
                    </w:r>
                  </w:p>
                  <w:p>
                    <w:pPr>
                      <w:spacing w:before="0" w:line="310" w:lineRule="atLeast"/>
                      <w:ind w:left="0" w:right="18" w:firstLine="18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营运库区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pacing w:val="-3"/>
                        <w:sz w:val="18"/>
                      </w:rPr>
                      <w:t>主任：李宝华</w:t>
                    </w:r>
                  </w:p>
                </w:txbxContent>
              </v:textbox>
            </v:shape>
            <v:shape id="docshape11" o:spid="_x0000_s1035" o:spt="202" type="#_x0000_t202" style="position:absolute;left:5464;top:6595;height:804;width:110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05" w:lineRule="exact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设备管理部门</w:t>
                    </w:r>
                  </w:p>
                  <w:p>
                    <w:pPr>
                      <w:spacing w:before="0" w:line="310" w:lineRule="atLeast"/>
                      <w:ind w:left="91" w:right="106" w:firstLine="18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机电部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经理：陈龙</w:t>
                    </w:r>
                  </w:p>
                </w:txbxContent>
              </v:textbox>
            </v:shape>
            <v:shape id="docshape12" o:spid="_x0000_s1036" o:spt="202" type="#_x0000_t202" style="position:absolute;left:7140;top:6595;height:804;width:110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05" w:lineRule="exact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生活垃圾管理</w:t>
                    </w:r>
                  </w:p>
                  <w:p>
                    <w:pPr>
                      <w:spacing w:before="0" w:line="310" w:lineRule="atLeast"/>
                      <w:ind w:left="91" w:right="106" w:firstLine="88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综管部部</w:t>
                    </w:r>
                    <w:r>
                      <w:rPr>
                        <w:spacing w:val="-1"/>
                        <w:sz w:val="18"/>
                      </w:rPr>
                      <w:t>经理：吴冬</w:t>
                    </w:r>
                  </w:p>
                </w:txbxContent>
              </v:textbox>
            </v:shape>
            <v:shape id="docshape13" o:spid="_x0000_s1037" o:spt="202" type="#_x0000_t202" style="position:absolute;left:8913;top:6595;height:804;width:92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05" w:lineRule="exact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财务部门</w:t>
                    </w:r>
                  </w:p>
                  <w:p>
                    <w:pPr>
                      <w:spacing w:before="0" w:line="310" w:lineRule="atLeast"/>
                      <w:ind w:left="0" w:right="18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1"/>
                        <w:sz w:val="18"/>
                      </w:rPr>
                      <w:t>计划财务部</w:t>
                    </w:r>
                    <w:r>
                      <w:rPr>
                        <w:spacing w:val="-4"/>
                        <w:sz w:val="18"/>
                      </w:rPr>
                      <w:t>经理：李静</w:t>
                    </w:r>
                  </w:p>
                </w:txbxContent>
              </v:textbox>
            </v:shape>
            <v:shape id="docshape14" o:spid="_x0000_s1038" o:spt="202" type="#_x0000_t202" style="position:absolute;left:3936;top:8343;height:180;width:128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80" w:lineRule="exact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危废暂存间管理</w:t>
                    </w:r>
                  </w:p>
                </w:txbxContent>
              </v:textbox>
            </v:shape>
            <v:shape id="docshape15" o:spid="_x0000_s1039" o:spt="202" type="#_x0000_t202" style="position:absolute;left:2104;top:8763;height:492;width:110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05" w:lineRule="exact"/>
                      <w:ind w:left="0" w:right="18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spacing w:val="-3"/>
                        <w:sz w:val="18"/>
                      </w:rPr>
                      <w:t>兼职环保管理</w:t>
                    </w:r>
                  </w:p>
                  <w:p>
                    <w:pPr>
                      <w:spacing w:before="81" w:line="205" w:lineRule="exact"/>
                      <w:ind w:left="0" w:right="15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顾莉莉</w:t>
                    </w:r>
                  </w:p>
                </w:txbxContent>
              </v:textbox>
            </v:shape>
            <v:shape id="docshape16" o:spid="_x0000_s1040" o:spt="202" type="#_x0000_t202" style="position:absolute;left:4296;top:8655;height:180;width:56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80" w:lineRule="exact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张宝丹</w:t>
                    </w:r>
                  </w:p>
                </w:txbxContent>
              </v:textbox>
            </v:shape>
            <v:shape id="docshape17" o:spid="_x0000_s1041" o:spt="202" type="#_x0000_t202" style="position:absolute;left:5772;top:8357;height:804;width:74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05" w:lineRule="exact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油气回收</w:t>
                    </w:r>
                  </w:p>
                  <w:p>
                    <w:pPr>
                      <w:spacing w:before="0" w:line="310" w:lineRule="atLeast"/>
                      <w:ind w:left="88" w:right="109" w:firstLine="91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装置</w:t>
                    </w:r>
                    <w:r>
                      <w:rPr>
                        <w:spacing w:val="-2"/>
                        <w:sz w:val="18"/>
                      </w:rPr>
                      <w:t>尹国利</w:t>
                    </w:r>
                  </w:p>
                </w:txbxContent>
              </v:textbox>
            </v:shape>
            <v:shape id="docshape18" o:spid="_x0000_s1042" o:spt="202" type="#_x0000_t202" style="position:absolute;left:7132;top:8311;height:804;width:110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05" w:lineRule="exact"/>
                      <w:ind w:left="0" w:right="18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spacing w:val="-3"/>
                        <w:sz w:val="18"/>
                      </w:rPr>
                      <w:t>生活垃圾处置</w:t>
                    </w:r>
                  </w:p>
                  <w:p>
                    <w:pPr>
                      <w:spacing w:before="0" w:line="310" w:lineRule="atLeast"/>
                      <w:ind w:left="271" w:right="286" w:hanging="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管理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卓雨潇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pStyle w:val="2"/>
      </w:pPr>
    </w:p>
    <w:p>
      <w:pPr>
        <w:pStyle w:val="2"/>
      </w:pPr>
    </w:p>
    <w:p>
      <w:pPr>
        <w:pStyle w:val="7"/>
        <w:numPr>
          <w:ilvl w:val="1"/>
          <w:numId w:val="1"/>
        </w:numPr>
        <w:tabs>
          <w:tab w:val="left" w:pos="1032"/>
        </w:tabs>
        <w:spacing w:before="230" w:after="0" w:line="240" w:lineRule="auto"/>
        <w:ind w:left="1032" w:right="0" w:hanging="490"/>
        <w:jc w:val="left"/>
        <w:rPr>
          <w:b/>
          <w:sz w:val="28"/>
        </w:rPr>
      </w:pPr>
      <w:r>
        <w:rPr>
          <w:b/>
          <w:sz w:val="28"/>
        </w:rPr>
        <w:t>本年度环境保护目标和任务</w:t>
      </w:r>
    </w:p>
    <w:p>
      <w:pPr>
        <w:pStyle w:val="2"/>
        <w:spacing w:before="201" w:line="417" w:lineRule="auto"/>
        <w:ind w:left="542" w:right="358" w:firstLine="549"/>
      </w:pPr>
      <w:r>
        <w:t>通过加强环保管理，落实相关法律法规措施，确保环保设备设施</w:t>
      </w:r>
      <w:r>
        <w:rPr>
          <w:spacing w:val="-15"/>
        </w:rPr>
        <w:t xml:space="preserve">的有效性，严格能耗管理等环节，力争使公司的废气排污量减少 </w:t>
      </w:r>
      <w:r>
        <w:rPr>
          <w:rFonts w:ascii="Times New Roman" w:hAnsi="Times New Roman" w:eastAsia="Times New Roman"/>
        </w:rPr>
        <w:t>5%</w:t>
      </w:r>
      <w:r>
        <w:t>，</w:t>
      </w:r>
      <w:r>
        <w:rPr>
          <w:spacing w:val="-137"/>
        </w:rPr>
        <w:t xml:space="preserve"> </w:t>
      </w:r>
      <w:r>
        <w:t>为建设“美丽天津”作出企业应尽的义务。</w:t>
      </w:r>
    </w:p>
    <w:p>
      <w:pPr>
        <w:spacing w:after="0" w:line="417" w:lineRule="auto"/>
        <w:sectPr>
          <w:pgSz w:w="11910" w:h="16840"/>
          <w:pgMar w:top="1520" w:right="1300" w:bottom="1180" w:left="1260" w:header="0" w:footer="913" w:gutter="0"/>
          <w:cols w:space="720" w:num="1"/>
        </w:sectPr>
      </w:pPr>
    </w:p>
    <w:p>
      <w:pPr>
        <w:pStyle w:val="7"/>
        <w:numPr>
          <w:ilvl w:val="0"/>
          <w:numId w:val="1"/>
        </w:numPr>
        <w:tabs>
          <w:tab w:val="left" w:pos="1103"/>
          <w:tab w:val="left" w:pos="1104"/>
        </w:tabs>
        <w:spacing w:before="0" w:after="0" w:line="478" w:lineRule="exact"/>
        <w:ind w:left="1104" w:right="0" w:hanging="562"/>
        <w:jc w:val="left"/>
        <w:rPr>
          <w:b/>
          <w:sz w:val="28"/>
        </w:rPr>
      </w:pPr>
      <w:r>
        <w:rPr>
          <w:b/>
          <w:sz w:val="28"/>
        </w:rPr>
        <w:t>环境管理绩效情况</w:t>
      </w:r>
    </w:p>
    <w:p>
      <w:pPr>
        <w:pStyle w:val="7"/>
        <w:numPr>
          <w:ilvl w:val="1"/>
          <w:numId w:val="1"/>
        </w:numPr>
        <w:tabs>
          <w:tab w:val="left" w:pos="1032"/>
        </w:tabs>
        <w:spacing w:before="109" w:after="0" w:line="240" w:lineRule="auto"/>
        <w:ind w:left="1032" w:right="0" w:hanging="490"/>
        <w:jc w:val="left"/>
        <w:rPr>
          <w:b/>
          <w:sz w:val="28"/>
        </w:rPr>
      </w:pPr>
      <w:r>
        <w:rPr>
          <w:b/>
          <w:sz w:val="28"/>
        </w:rPr>
        <w:t>建设项目环境保护履行情况</w:t>
      </w:r>
    </w:p>
    <w:p>
      <w:pPr>
        <w:pStyle w:val="2"/>
        <w:spacing w:before="12"/>
        <w:rPr>
          <w:rFonts w:ascii="Microsoft JhengHei"/>
          <w:b/>
          <w:sz w:val="3"/>
        </w:rPr>
      </w:pPr>
    </w:p>
    <w:tbl>
      <w:tblPr>
        <w:tblStyle w:val="4"/>
        <w:tblW w:w="0" w:type="auto"/>
        <w:tblInd w:w="4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3"/>
        <w:gridCol w:w="1080"/>
        <w:gridCol w:w="2444"/>
        <w:gridCol w:w="1419"/>
        <w:gridCol w:w="1420"/>
        <w:gridCol w:w="14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733" w:type="dxa"/>
          </w:tcPr>
          <w:p>
            <w:pPr>
              <w:pStyle w:val="8"/>
              <w:spacing w:before="28"/>
              <w:ind w:left="88" w:right="174"/>
              <w:jc w:val="center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sz w:val="21"/>
              </w:rPr>
              <w:t>序号</w:t>
            </w:r>
          </w:p>
        </w:tc>
        <w:tc>
          <w:tcPr>
            <w:tcW w:w="1080" w:type="dxa"/>
          </w:tcPr>
          <w:p>
            <w:pPr>
              <w:pStyle w:val="8"/>
              <w:spacing w:before="28"/>
              <w:ind w:left="83" w:right="91"/>
              <w:jc w:val="center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w w:val="95"/>
                <w:sz w:val="21"/>
              </w:rPr>
              <w:t>项目类别</w:t>
            </w:r>
          </w:p>
        </w:tc>
        <w:tc>
          <w:tcPr>
            <w:tcW w:w="2444" w:type="dxa"/>
          </w:tcPr>
          <w:p>
            <w:pPr>
              <w:pStyle w:val="8"/>
              <w:spacing w:before="28"/>
              <w:ind w:left="108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w w:val="95"/>
                <w:sz w:val="21"/>
              </w:rPr>
              <w:t>文件名称</w:t>
            </w:r>
          </w:p>
        </w:tc>
        <w:tc>
          <w:tcPr>
            <w:tcW w:w="1419" w:type="dxa"/>
          </w:tcPr>
          <w:p>
            <w:pPr>
              <w:pStyle w:val="8"/>
              <w:spacing w:before="28"/>
              <w:ind w:left="107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w w:val="95"/>
                <w:sz w:val="21"/>
              </w:rPr>
              <w:t>文件编号</w:t>
            </w:r>
          </w:p>
        </w:tc>
        <w:tc>
          <w:tcPr>
            <w:tcW w:w="1420" w:type="dxa"/>
          </w:tcPr>
          <w:p>
            <w:pPr>
              <w:pStyle w:val="8"/>
              <w:spacing w:before="28"/>
              <w:ind w:left="107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w w:val="95"/>
                <w:sz w:val="21"/>
              </w:rPr>
              <w:t>审批部门</w:t>
            </w:r>
          </w:p>
        </w:tc>
        <w:tc>
          <w:tcPr>
            <w:tcW w:w="1420" w:type="dxa"/>
          </w:tcPr>
          <w:p>
            <w:pPr>
              <w:pStyle w:val="8"/>
              <w:spacing w:before="28"/>
              <w:ind w:left="107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w w:val="95"/>
                <w:sz w:val="21"/>
              </w:rPr>
              <w:t>审批时间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33" w:type="dxa"/>
          </w:tcPr>
          <w:p>
            <w:pPr>
              <w:pStyle w:val="8"/>
              <w:spacing w:before="6"/>
              <w:rPr>
                <w:rFonts w:ascii="Microsoft JhengHei"/>
                <w:b/>
                <w:sz w:val="11"/>
              </w:rPr>
            </w:pPr>
          </w:p>
          <w:p>
            <w:pPr>
              <w:pStyle w:val="8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80" w:type="dxa"/>
            <w:vMerge w:val="restart"/>
          </w:tcPr>
          <w:p>
            <w:pPr>
              <w:pStyle w:val="8"/>
              <w:rPr>
                <w:rFonts w:ascii="Microsoft JhengHei"/>
                <w:b/>
                <w:sz w:val="18"/>
              </w:rPr>
            </w:pPr>
          </w:p>
          <w:p>
            <w:pPr>
              <w:pStyle w:val="8"/>
              <w:rPr>
                <w:rFonts w:ascii="Microsoft JhengHei"/>
                <w:b/>
                <w:sz w:val="18"/>
              </w:rPr>
            </w:pPr>
          </w:p>
          <w:p>
            <w:pPr>
              <w:pStyle w:val="8"/>
              <w:spacing w:before="3"/>
              <w:rPr>
                <w:rFonts w:ascii="Microsoft JhengHei"/>
                <w:b/>
                <w:sz w:val="9"/>
              </w:rPr>
            </w:pPr>
          </w:p>
          <w:p>
            <w:pPr>
              <w:pStyle w:val="8"/>
              <w:spacing w:line="324" w:lineRule="auto"/>
              <w:ind w:left="180" w:right="167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pacing w:val="-1"/>
                <w:sz w:val="18"/>
              </w:rPr>
              <w:t>汇荣石油临港项目</w:t>
            </w:r>
          </w:p>
        </w:tc>
        <w:tc>
          <w:tcPr>
            <w:tcW w:w="2444" w:type="dxa"/>
          </w:tcPr>
          <w:p>
            <w:pPr>
              <w:pStyle w:val="8"/>
              <w:spacing w:before="41"/>
              <w:ind w:left="122" w:right="112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《天津汇荣石油有限公司临</w:t>
            </w:r>
          </w:p>
          <w:p>
            <w:pPr>
              <w:pStyle w:val="8"/>
              <w:spacing w:before="81"/>
              <w:ind w:left="119" w:right="112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港项目影响报告书》</w:t>
            </w:r>
          </w:p>
        </w:tc>
        <w:tc>
          <w:tcPr>
            <w:tcW w:w="1419" w:type="dxa"/>
          </w:tcPr>
          <w:p>
            <w:pPr>
              <w:pStyle w:val="8"/>
              <w:spacing w:before="6"/>
              <w:rPr>
                <w:rFonts w:ascii="Microsoft JhengHei"/>
                <w:b/>
                <w:sz w:val="11"/>
              </w:rPr>
            </w:pPr>
          </w:p>
          <w:p>
            <w:pPr>
              <w:pStyle w:val="8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20" w:type="dxa"/>
          </w:tcPr>
          <w:p>
            <w:pPr>
              <w:pStyle w:val="8"/>
              <w:spacing w:before="41"/>
              <w:ind w:left="169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天津市环境影</w:t>
            </w:r>
          </w:p>
          <w:p>
            <w:pPr>
              <w:pStyle w:val="8"/>
              <w:spacing w:before="81"/>
              <w:ind w:left="260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响评价中心</w:t>
            </w:r>
          </w:p>
        </w:tc>
        <w:tc>
          <w:tcPr>
            <w:tcW w:w="1420" w:type="dxa"/>
          </w:tcPr>
          <w:p>
            <w:pPr>
              <w:pStyle w:val="8"/>
              <w:spacing w:before="13"/>
              <w:rPr>
                <w:rFonts w:ascii="Microsoft JhengHei"/>
                <w:b/>
                <w:sz w:val="10"/>
              </w:rPr>
            </w:pPr>
          </w:p>
          <w:p>
            <w:pPr>
              <w:pStyle w:val="8"/>
              <w:ind w:right="227"/>
              <w:jc w:val="right"/>
              <w:rPr>
                <w:rFonts w:hint="eastAsia" w:ascii="宋体" w:eastAsia="宋体"/>
                <w:sz w:val="18"/>
              </w:rPr>
            </w:pPr>
            <w:r>
              <w:rPr>
                <w:sz w:val="18"/>
              </w:rPr>
              <w:t>2007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rFonts w:hint="eastAsia" w:ascii="宋体" w:eastAsia="宋体"/>
                <w:spacing w:val="-23"/>
                <w:sz w:val="18"/>
              </w:rPr>
              <w:t xml:space="preserve">年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rFonts w:hint="eastAsia" w:ascii="宋体" w:eastAsia="宋体"/>
                <w:sz w:val="18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733" w:type="dxa"/>
          </w:tcPr>
          <w:p>
            <w:pPr>
              <w:pStyle w:val="8"/>
              <w:spacing w:before="15"/>
              <w:rPr>
                <w:rFonts w:ascii="Microsoft JhengHei"/>
                <w:b/>
                <w:sz w:val="19"/>
              </w:rPr>
            </w:pPr>
          </w:p>
          <w:p>
            <w:pPr>
              <w:pStyle w:val="8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4" w:type="dxa"/>
          </w:tcPr>
          <w:p>
            <w:pPr>
              <w:pStyle w:val="8"/>
              <w:spacing w:before="41" w:line="324" w:lineRule="auto"/>
              <w:ind w:left="142" w:right="129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pacing w:val="-1"/>
                <w:sz w:val="18"/>
              </w:rPr>
              <w:t>《关于汇荣石油有限公司临港项目环境影响报告书的批</w:t>
            </w:r>
          </w:p>
          <w:p>
            <w:pPr>
              <w:pStyle w:val="8"/>
              <w:spacing w:before="1"/>
              <w:ind w:left="122" w:right="112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复》</w:t>
            </w:r>
          </w:p>
        </w:tc>
        <w:tc>
          <w:tcPr>
            <w:tcW w:w="1419" w:type="dxa"/>
          </w:tcPr>
          <w:p>
            <w:pPr>
              <w:pStyle w:val="8"/>
              <w:spacing w:before="12"/>
              <w:rPr>
                <w:rFonts w:ascii="Microsoft JhengHei"/>
                <w:b/>
                <w:sz w:val="10"/>
              </w:rPr>
            </w:pPr>
          </w:p>
          <w:p>
            <w:pPr>
              <w:pStyle w:val="8"/>
              <w:spacing w:before="1" w:line="324" w:lineRule="auto"/>
              <w:ind w:left="177" w:right="159" w:hanging="10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pacing w:val="-1"/>
                <w:sz w:val="18"/>
              </w:rPr>
              <w:t>津环保滨许可</w:t>
            </w:r>
            <w:r>
              <w:rPr>
                <w:rFonts w:hint="eastAsia" w:ascii="宋体" w:eastAsia="宋体"/>
                <w:sz w:val="18"/>
              </w:rPr>
              <w:t>函</w:t>
            </w:r>
            <w:r>
              <w:rPr>
                <w:sz w:val="18"/>
              </w:rPr>
              <w:t>[2007]43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hint="eastAsia" w:ascii="宋体" w:eastAsia="宋体"/>
                <w:sz w:val="18"/>
              </w:rPr>
              <w:t>号</w:t>
            </w:r>
          </w:p>
        </w:tc>
        <w:tc>
          <w:tcPr>
            <w:tcW w:w="1420" w:type="dxa"/>
          </w:tcPr>
          <w:p>
            <w:pPr>
              <w:pStyle w:val="8"/>
              <w:spacing w:before="12"/>
              <w:rPr>
                <w:rFonts w:ascii="Microsoft JhengHei"/>
                <w:b/>
                <w:sz w:val="10"/>
              </w:rPr>
            </w:pPr>
          </w:p>
          <w:p>
            <w:pPr>
              <w:pStyle w:val="8"/>
              <w:spacing w:before="1" w:line="324" w:lineRule="auto"/>
              <w:ind w:left="529" w:right="158" w:hanging="360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pacing w:val="-1"/>
                <w:sz w:val="18"/>
              </w:rPr>
              <w:t>天津市环境保</w:t>
            </w:r>
            <w:r>
              <w:rPr>
                <w:rFonts w:hint="eastAsia" w:ascii="宋体" w:eastAsia="宋体"/>
                <w:sz w:val="18"/>
              </w:rPr>
              <w:t>护局</w:t>
            </w:r>
          </w:p>
        </w:tc>
        <w:tc>
          <w:tcPr>
            <w:tcW w:w="1420" w:type="dxa"/>
          </w:tcPr>
          <w:p>
            <w:pPr>
              <w:pStyle w:val="8"/>
              <w:spacing w:before="3"/>
              <w:rPr>
                <w:rFonts w:ascii="Microsoft JhengHei"/>
                <w:b/>
                <w:sz w:val="19"/>
              </w:rPr>
            </w:pPr>
          </w:p>
          <w:p>
            <w:pPr>
              <w:pStyle w:val="8"/>
              <w:ind w:right="227"/>
              <w:jc w:val="right"/>
              <w:rPr>
                <w:rFonts w:hint="eastAsia" w:ascii="宋体" w:eastAsia="宋体"/>
                <w:sz w:val="18"/>
              </w:rPr>
            </w:pPr>
            <w:r>
              <w:rPr>
                <w:sz w:val="18"/>
              </w:rPr>
              <w:t>2007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rFonts w:hint="eastAsia" w:ascii="宋体" w:eastAsia="宋体"/>
                <w:spacing w:val="-23"/>
                <w:sz w:val="18"/>
              </w:rPr>
              <w:t xml:space="preserve">年 </w:t>
            </w:r>
            <w:r>
              <w:rPr>
                <w:sz w:val="18"/>
              </w:rPr>
              <w:t>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rFonts w:hint="eastAsia" w:ascii="宋体" w:eastAsia="宋体"/>
                <w:sz w:val="18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33" w:type="dxa"/>
          </w:tcPr>
          <w:p>
            <w:pPr>
              <w:pStyle w:val="8"/>
              <w:spacing w:before="6"/>
              <w:rPr>
                <w:rFonts w:ascii="Microsoft JhengHei"/>
                <w:b/>
                <w:sz w:val="11"/>
              </w:rPr>
            </w:pPr>
          </w:p>
          <w:p>
            <w:pPr>
              <w:pStyle w:val="8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4" w:type="dxa"/>
          </w:tcPr>
          <w:p>
            <w:pPr>
              <w:pStyle w:val="8"/>
              <w:spacing w:before="40"/>
              <w:ind w:left="142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《天津汇荣石油有限公司临</w:t>
            </w:r>
          </w:p>
          <w:p>
            <w:pPr>
              <w:pStyle w:val="8"/>
              <w:spacing w:before="81"/>
              <w:ind w:left="142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港项目环境保护验收意见》</w:t>
            </w:r>
          </w:p>
        </w:tc>
        <w:tc>
          <w:tcPr>
            <w:tcW w:w="1419" w:type="dxa"/>
          </w:tcPr>
          <w:p>
            <w:pPr>
              <w:pStyle w:val="8"/>
              <w:spacing w:before="40"/>
              <w:ind w:left="167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津环保滨许可</w:t>
            </w:r>
          </w:p>
          <w:p>
            <w:pPr>
              <w:pStyle w:val="8"/>
              <w:spacing w:before="81"/>
              <w:ind w:left="177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函</w:t>
            </w:r>
            <w:r>
              <w:rPr>
                <w:sz w:val="18"/>
              </w:rPr>
              <w:t>[2009]41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hint="eastAsia" w:ascii="宋体" w:eastAsia="宋体"/>
                <w:sz w:val="18"/>
              </w:rPr>
              <w:t>号</w:t>
            </w:r>
          </w:p>
        </w:tc>
        <w:tc>
          <w:tcPr>
            <w:tcW w:w="1420" w:type="dxa"/>
          </w:tcPr>
          <w:p>
            <w:pPr>
              <w:pStyle w:val="8"/>
              <w:spacing w:before="40"/>
              <w:ind w:left="104" w:right="95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天津市环境保</w:t>
            </w:r>
          </w:p>
          <w:p>
            <w:pPr>
              <w:pStyle w:val="8"/>
              <w:spacing w:before="81"/>
              <w:ind w:left="104" w:right="95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护局</w:t>
            </w:r>
          </w:p>
        </w:tc>
        <w:tc>
          <w:tcPr>
            <w:tcW w:w="1420" w:type="dxa"/>
          </w:tcPr>
          <w:p>
            <w:pPr>
              <w:pStyle w:val="8"/>
              <w:spacing w:before="12"/>
              <w:rPr>
                <w:rFonts w:ascii="Microsoft JhengHei"/>
                <w:b/>
                <w:sz w:val="10"/>
              </w:rPr>
            </w:pPr>
          </w:p>
          <w:p>
            <w:pPr>
              <w:pStyle w:val="8"/>
              <w:ind w:right="227"/>
              <w:jc w:val="right"/>
              <w:rPr>
                <w:rFonts w:hint="eastAsia" w:ascii="宋体" w:eastAsia="宋体"/>
                <w:sz w:val="18"/>
              </w:rPr>
            </w:pPr>
            <w:r>
              <w:rPr>
                <w:sz w:val="18"/>
              </w:rPr>
              <w:t>2009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rFonts w:hint="eastAsia" w:ascii="宋体" w:eastAsia="宋体"/>
                <w:spacing w:val="-23"/>
                <w:sz w:val="18"/>
              </w:rPr>
              <w:t xml:space="preserve">年 </w:t>
            </w:r>
            <w:r>
              <w:rPr>
                <w:sz w:val="18"/>
              </w:rPr>
              <w:t>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rFonts w:hint="eastAsia" w:ascii="宋体" w:eastAsia="宋体"/>
                <w:sz w:val="18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733" w:type="dxa"/>
          </w:tcPr>
          <w:p>
            <w:pPr>
              <w:pStyle w:val="8"/>
              <w:spacing w:before="14"/>
              <w:rPr>
                <w:rFonts w:ascii="Microsoft JhengHei"/>
                <w:b/>
                <w:sz w:val="19"/>
              </w:rPr>
            </w:pPr>
          </w:p>
          <w:p>
            <w:pPr>
              <w:pStyle w:val="8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80" w:type="dxa"/>
            <w:tcBorders>
              <w:bottom w:val="nil"/>
            </w:tcBorders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2444" w:type="dxa"/>
          </w:tcPr>
          <w:p>
            <w:pPr>
              <w:pStyle w:val="8"/>
              <w:spacing w:before="40" w:line="324" w:lineRule="auto"/>
              <w:ind w:left="142" w:right="129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pacing w:val="-1"/>
                <w:sz w:val="18"/>
              </w:rPr>
              <w:t>《关于天津汇荣石油有限公司乙醇汽油技改项目环境影</w:t>
            </w:r>
          </w:p>
          <w:p>
            <w:pPr>
              <w:pStyle w:val="8"/>
              <w:spacing w:before="1"/>
              <w:ind w:left="122" w:right="112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响报告表的批复》</w:t>
            </w:r>
          </w:p>
        </w:tc>
        <w:tc>
          <w:tcPr>
            <w:tcW w:w="1419" w:type="dxa"/>
          </w:tcPr>
          <w:p>
            <w:pPr>
              <w:pStyle w:val="8"/>
              <w:spacing w:before="12"/>
              <w:rPr>
                <w:rFonts w:ascii="Microsoft JhengHei"/>
                <w:b/>
                <w:sz w:val="10"/>
              </w:rPr>
            </w:pPr>
          </w:p>
          <w:p>
            <w:pPr>
              <w:pStyle w:val="8"/>
              <w:ind w:left="25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津保审环准</w:t>
            </w:r>
          </w:p>
          <w:p>
            <w:pPr>
              <w:pStyle w:val="8"/>
              <w:spacing w:before="81"/>
              <w:ind w:left="268"/>
              <w:rPr>
                <w:rFonts w:hint="eastAsia" w:ascii="宋体" w:eastAsia="宋体"/>
                <w:sz w:val="18"/>
              </w:rPr>
            </w:pPr>
            <w:r>
              <w:rPr>
                <w:sz w:val="18"/>
              </w:rPr>
              <w:t>[2018]36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hint="eastAsia" w:ascii="宋体" w:eastAsia="宋体"/>
                <w:sz w:val="18"/>
              </w:rPr>
              <w:t>号</w:t>
            </w:r>
          </w:p>
        </w:tc>
        <w:tc>
          <w:tcPr>
            <w:tcW w:w="1420" w:type="dxa"/>
          </w:tcPr>
          <w:p>
            <w:pPr>
              <w:pStyle w:val="8"/>
              <w:spacing w:before="12"/>
              <w:rPr>
                <w:rFonts w:ascii="Microsoft JhengHei"/>
                <w:b/>
                <w:sz w:val="10"/>
              </w:rPr>
            </w:pPr>
          </w:p>
          <w:p>
            <w:pPr>
              <w:pStyle w:val="8"/>
              <w:spacing w:line="324" w:lineRule="auto"/>
              <w:ind w:left="260" w:right="158" w:hanging="92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pacing w:val="-1"/>
                <w:sz w:val="18"/>
              </w:rPr>
              <w:t>天津港保税区</w:t>
            </w:r>
            <w:r>
              <w:rPr>
                <w:rFonts w:hint="eastAsia" w:ascii="宋体" w:eastAsia="宋体"/>
                <w:sz w:val="18"/>
              </w:rPr>
              <w:t>行政审批局</w:t>
            </w:r>
          </w:p>
        </w:tc>
        <w:tc>
          <w:tcPr>
            <w:tcW w:w="1420" w:type="dxa"/>
          </w:tcPr>
          <w:p>
            <w:pPr>
              <w:pStyle w:val="8"/>
              <w:spacing w:before="2"/>
              <w:rPr>
                <w:rFonts w:ascii="Microsoft JhengHei"/>
                <w:b/>
                <w:sz w:val="19"/>
              </w:rPr>
            </w:pPr>
          </w:p>
          <w:p>
            <w:pPr>
              <w:pStyle w:val="8"/>
              <w:ind w:right="227"/>
              <w:jc w:val="right"/>
              <w:rPr>
                <w:rFonts w:hint="eastAsia" w:ascii="宋体" w:eastAsia="宋体"/>
                <w:sz w:val="18"/>
              </w:rPr>
            </w:pPr>
            <w:r>
              <w:rPr>
                <w:sz w:val="18"/>
              </w:rPr>
              <w:t>2018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rFonts w:hint="eastAsia" w:ascii="宋体" w:eastAsia="宋体"/>
                <w:spacing w:val="-23"/>
                <w:sz w:val="18"/>
              </w:rPr>
              <w:t xml:space="preserve">年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rFonts w:hint="eastAsia" w:ascii="宋体" w:eastAsia="宋体"/>
                <w:sz w:val="18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733" w:type="dxa"/>
            <w:tcBorders>
              <w:bottom w:val="nil"/>
            </w:tcBorders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8"/>
              <w:spacing w:before="42"/>
              <w:ind w:left="99" w:right="88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汇荣石油</w:t>
            </w:r>
          </w:p>
        </w:tc>
        <w:tc>
          <w:tcPr>
            <w:tcW w:w="2444" w:type="dxa"/>
            <w:tcBorders>
              <w:bottom w:val="nil"/>
            </w:tcBorders>
          </w:tcPr>
          <w:p>
            <w:pPr>
              <w:pStyle w:val="8"/>
              <w:spacing w:before="42"/>
              <w:ind w:left="142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《关于天津汇荣石油有限公</w:t>
            </w:r>
          </w:p>
        </w:tc>
        <w:tc>
          <w:tcPr>
            <w:tcW w:w="1419" w:type="dxa"/>
            <w:tcBorders>
              <w:bottom w:val="nil"/>
            </w:tcBorders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1420" w:type="dxa"/>
            <w:tcBorders>
              <w:bottom w:val="nil"/>
            </w:tcBorders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1420" w:type="dxa"/>
            <w:tcBorders>
              <w:bottom w:val="nil"/>
            </w:tcBorders>
          </w:tcPr>
          <w:p>
            <w:pPr>
              <w:pStyle w:val="8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733" w:type="dxa"/>
            <w:tcBorders>
              <w:top w:val="nil"/>
              <w:bottom w:val="nil"/>
            </w:tcBorders>
          </w:tcPr>
          <w:p>
            <w:pPr>
              <w:pStyle w:val="8"/>
              <w:spacing w:before="3"/>
              <w:rPr>
                <w:rFonts w:ascii="Microsoft JhengHei"/>
                <w:b/>
                <w:sz w:val="11"/>
              </w:rPr>
            </w:pPr>
          </w:p>
          <w:p>
            <w:pPr>
              <w:pStyle w:val="8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8"/>
              <w:spacing w:before="40"/>
              <w:ind w:left="180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公司乙醇</w:t>
            </w:r>
          </w:p>
          <w:p>
            <w:pPr>
              <w:pStyle w:val="8"/>
              <w:spacing w:before="82"/>
              <w:ind w:left="180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汽油技改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>
            <w:pPr>
              <w:pStyle w:val="8"/>
              <w:spacing w:before="40"/>
              <w:ind w:left="142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司乙醇汽油技改项目固体废</w:t>
            </w:r>
          </w:p>
          <w:p>
            <w:pPr>
              <w:pStyle w:val="8"/>
              <w:spacing w:before="82"/>
              <w:ind w:left="142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弃物污染环境防治设施竣工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>
            <w:pPr>
              <w:pStyle w:val="8"/>
              <w:spacing w:before="40"/>
              <w:ind w:left="258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津保审环准</w:t>
            </w:r>
          </w:p>
          <w:p>
            <w:pPr>
              <w:pStyle w:val="8"/>
              <w:spacing w:before="82"/>
              <w:ind w:left="311"/>
              <w:rPr>
                <w:rFonts w:hint="eastAsia" w:ascii="宋体" w:eastAsia="宋体"/>
                <w:sz w:val="18"/>
              </w:rPr>
            </w:pPr>
            <w:r>
              <w:rPr>
                <w:sz w:val="18"/>
              </w:rPr>
              <w:t>[2019]3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rFonts w:hint="eastAsia" w:ascii="宋体" w:eastAsia="宋体"/>
                <w:sz w:val="18"/>
              </w:rPr>
              <w:t>号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>
            <w:pPr>
              <w:pStyle w:val="8"/>
              <w:spacing w:before="40"/>
              <w:ind w:left="169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天津港保税区</w:t>
            </w:r>
          </w:p>
          <w:p>
            <w:pPr>
              <w:pStyle w:val="8"/>
              <w:spacing w:before="82"/>
              <w:ind w:left="260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行政审批局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>
            <w:pPr>
              <w:pStyle w:val="8"/>
              <w:spacing w:before="12"/>
              <w:rPr>
                <w:rFonts w:ascii="Microsoft JhengHei"/>
                <w:b/>
                <w:sz w:val="10"/>
              </w:rPr>
            </w:pPr>
          </w:p>
          <w:p>
            <w:pPr>
              <w:pStyle w:val="8"/>
              <w:spacing w:before="1"/>
              <w:ind w:right="227"/>
              <w:jc w:val="right"/>
              <w:rPr>
                <w:rFonts w:hint="eastAsia" w:ascii="宋体" w:eastAsia="宋体"/>
                <w:sz w:val="18"/>
              </w:rPr>
            </w:pPr>
            <w:r>
              <w:rPr>
                <w:sz w:val="18"/>
              </w:rPr>
              <w:t>2019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rFonts w:hint="eastAsia" w:ascii="宋体" w:eastAsia="宋体"/>
                <w:spacing w:val="-23"/>
                <w:sz w:val="18"/>
              </w:rPr>
              <w:t xml:space="preserve">年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rFonts w:hint="eastAsia" w:ascii="宋体" w:eastAsia="宋体"/>
                <w:sz w:val="18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733" w:type="dxa"/>
            <w:tcBorders>
              <w:top w:val="nil"/>
            </w:tcBorders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8"/>
              <w:spacing w:before="35"/>
              <w:ind w:left="99" w:right="88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项目</w:t>
            </w:r>
          </w:p>
        </w:tc>
        <w:tc>
          <w:tcPr>
            <w:tcW w:w="2444" w:type="dxa"/>
            <w:tcBorders>
              <w:top w:val="nil"/>
            </w:tcBorders>
          </w:tcPr>
          <w:p>
            <w:pPr>
              <w:pStyle w:val="8"/>
              <w:spacing w:before="35"/>
              <w:ind w:left="590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验收许可意见》</w:t>
            </w:r>
          </w:p>
        </w:tc>
        <w:tc>
          <w:tcPr>
            <w:tcW w:w="1419" w:type="dxa"/>
            <w:tcBorders>
              <w:top w:val="nil"/>
            </w:tcBorders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>
            <w:pPr>
              <w:pStyle w:val="8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733" w:type="dxa"/>
          </w:tcPr>
          <w:p>
            <w:pPr>
              <w:pStyle w:val="8"/>
              <w:spacing w:before="13"/>
              <w:rPr>
                <w:rFonts w:ascii="Microsoft JhengHei"/>
                <w:b/>
                <w:sz w:val="19"/>
              </w:rPr>
            </w:pPr>
          </w:p>
          <w:p>
            <w:pPr>
              <w:pStyle w:val="8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80" w:type="dxa"/>
            <w:tcBorders>
              <w:top w:val="nil"/>
            </w:tcBorders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2444" w:type="dxa"/>
          </w:tcPr>
          <w:p>
            <w:pPr>
              <w:pStyle w:val="8"/>
              <w:spacing w:before="13"/>
              <w:rPr>
                <w:rFonts w:ascii="Microsoft JhengHei"/>
                <w:b/>
                <w:sz w:val="10"/>
              </w:rPr>
            </w:pPr>
          </w:p>
          <w:p>
            <w:pPr>
              <w:pStyle w:val="8"/>
              <w:spacing w:line="324" w:lineRule="auto"/>
              <w:ind w:left="502" w:right="129" w:hanging="360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pacing w:val="-1"/>
                <w:sz w:val="18"/>
              </w:rPr>
              <w:t>《天津汇荣石油有限公司突</w:t>
            </w:r>
            <w:r>
              <w:rPr>
                <w:rFonts w:hint="eastAsia" w:ascii="宋体" w:eastAsia="宋体"/>
                <w:sz w:val="18"/>
              </w:rPr>
              <w:t>发环境应急预案》</w:t>
            </w:r>
          </w:p>
        </w:tc>
        <w:tc>
          <w:tcPr>
            <w:tcW w:w="1419" w:type="dxa"/>
          </w:tcPr>
          <w:p>
            <w:pPr>
              <w:pStyle w:val="8"/>
              <w:spacing w:before="4"/>
              <w:rPr>
                <w:rFonts w:ascii="Microsoft JhengHei"/>
                <w:b/>
                <w:sz w:val="11"/>
              </w:rPr>
            </w:pPr>
          </w:p>
          <w:p>
            <w:pPr>
              <w:pStyle w:val="8"/>
              <w:spacing w:before="1"/>
              <w:ind w:left="33" w:right="21"/>
              <w:jc w:val="center"/>
              <w:rPr>
                <w:sz w:val="18"/>
              </w:rPr>
            </w:pPr>
            <w:r>
              <w:rPr>
                <w:sz w:val="18"/>
              </w:rPr>
              <w:t>120308-2018-01</w:t>
            </w:r>
          </w:p>
          <w:p>
            <w:pPr>
              <w:pStyle w:val="8"/>
              <w:spacing w:before="105"/>
              <w:ind w:left="31" w:right="21"/>
              <w:jc w:val="center"/>
              <w:rPr>
                <w:sz w:val="18"/>
              </w:rPr>
            </w:pPr>
            <w:r>
              <w:rPr>
                <w:sz w:val="18"/>
              </w:rPr>
              <w:t>3-M</w:t>
            </w:r>
          </w:p>
        </w:tc>
        <w:tc>
          <w:tcPr>
            <w:tcW w:w="1420" w:type="dxa"/>
          </w:tcPr>
          <w:p>
            <w:pPr>
              <w:pStyle w:val="8"/>
              <w:spacing w:before="41"/>
              <w:ind w:left="169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天津港保税区</w:t>
            </w:r>
          </w:p>
          <w:p>
            <w:pPr>
              <w:pStyle w:val="8"/>
              <w:spacing w:before="2" w:line="310" w:lineRule="atLeast"/>
              <w:ind w:left="620" w:right="158" w:hanging="452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pacing w:val="-1"/>
                <w:sz w:val="18"/>
              </w:rPr>
              <w:t>城市环境管理</w:t>
            </w:r>
            <w:r>
              <w:rPr>
                <w:rFonts w:hint="eastAsia" w:ascii="宋体" w:eastAsia="宋体"/>
                <w:sz w:val="18"/>
              </w:rPr>
              <w:t>局</w:t>
            </w:r>
          </w:p>
        </w:tc>
        <w:tc>
          <w:tcPr>
            <w:tcW w:w="1420" w:type="dxa"/>
          </w:tcPr>
          <w:p>
            <w:pPr>
              <w:pStyle w:val="8"/>
              <w:spacing w:before="4"/>
              <w:rPr>
                <w:rFonts w:ascii="Microsoft JhengHei"/>
                <w:b/>
                <w:sz w:val="19"/>
              </w:rPr>
            </w:pPr>
          </w:p>
          <w:p>
            <w:pPr>
              <w:pStyle w:val="8"/>
              <w:ind w:right="184"/>
              <w:jc w:val="right"/>
              <w:rPr>
                <w:rFonts w:hint="eastAsia" w:ascii="宋体" w:eastAsia="宋体"/>
                <w:sz w:val="18"/>
              </w:rPr>
            </w:pPr>
            <w:r>
              <w:rPr>
                <w:spacing w:val="-1"/>
                <w:sz w:val="18"/>
              </w:rPr>
              <w:t>2018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rFonts w:hint="eastAsia" w:ascii="宋体" w:eastAsia="宋体"/>
                <w:spacing w:val="-23"/>
                <w:sz w:val="18"/>
              </w:rPr>
              <w:t xml:space="preserve">年 </w:t>
            </w:r>
            <w:r>
              <w:rPr>
                <w:sz w:val="18"/>
              </w:rPr>
              <w:t>11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hint="eastAsia" w:ascii="宋体" w:eastAsia="宋体"/>
                <w:sz w:val="18"/>
              </w:rPr>
              <w:t>月</w:t>
            </w:r>
          </w:p>
        </w:tc>
      </w:tr>
    </w:tbl>
    <w:p>
      <w:pPr>
        <w:pStyle w:val="2"/>
        <w:spacing w:before="6"/>
        <w:rPr>
          <w:rFonts w:ascii="Microsoft JhengHei"/>
          <w:b/>
          <w:sz w:val="41"/>
        </w:rPr>
      </w:pPr>
    </w:p>
    <w:p>
      <w:pPr>
        <w:pStyle w:val="2"/>
        <w:ind w:left="1104"/>
        <w:jc w:val="both"/>
      </w:pPr>
      <w:r>
        <w:rPr>
          <w:spacing w:val="-8"/>
        </w:rPr>
        <w:t xml:space="preserve">该项目实际总投资 </w:t>
      </w:r>
      <w:r>
        <w:rPr>
          <w:rFonts w:ascii="Times New Roman" w:eastAsia="Times New Roman"/>
        </w:rPr>
        <w:t>33286</w:t>
      </w:r>
      <w:r>
        <w:rPr>
          <w:rFonts w:ascii="Times New Roman" w:eastAsia="Times New Roman"/>
          <w:spacing w:val="5"/>
        </w:rPr>
        <w:t xml:space="preserve"> </w:t>
      </w:r>
      <w:r>
        <w:rPr>
          <w:spacing w:val="-7"/>
        </w:rPr>
        <w:t xml:space="preserve">万元，其中环保投资 </w:t>
      </w:r>
      <w:r>
        <w:rPr>
          <w:rFonts w:ascii="Times New Roman" w:eastAsia="Times New Roman"/>
        </w:rPr>
        <w:t>1525</w:t>
      </w:r>
      <w:r>
        <w:rPr>
          <w:rFonts w:ascii="Times New Roman" w:eastAsia="Times New Roman"/>
          <w:spacing w:val="5"/>
        </w:rPr>
        <w:t xml:space="preserve"> </w:t>
      </w:r>
      <w:r>
        <w:t>万元，约占</w:t>
      </w:r>
    </w:p>
    <w:p>
      <w:pPr>
        <w:pStyle w:val="2"/>
        <w:spacing w:before="266" w:line="417" w:lineRule="auto"/>
        <w:ind w:left="542" w:right="499"/>
        <w:jc w:val="both"/>
      </w:pPr>
      <w:r>
        <w:rPr>
          <w:spacing w:val="-16"/>
        </w:rPr>
        <w:t xml:space="preserve">总投资的 </w:t>
      </w:r>
      <w:r>
        <w:rPr>
          <w:rFonts w:ascii="Times New Roman" w:eastAsia="Times New Roman"/>
          <w:spacing w:val="-2"/>
        </w:rPr>
        <w:t>4.58%</w:t>
      </w:r>
      <w:r>
        <w:rPr>
          <w:spacing w:val="-29"/>
        </w:rPr>
        <w:t xml:space="preserve">。工程于 </w:t>
      </w:r>
      <w:r>
        <w:rPr>
          <w:rFonts w:ascii="Times New Roman" w:eastAsia="Times New Roman"/>
          <w:spacing w:val="-2"/>
        </w:rPr>
        <w:t>2007</w:t>
      </w:r>
      <w:r>
        <w:rPr>
          <w:rFonts w:ascii="Times New Roman" w:eastAsia="Times New Roman"/>
        </w:rPr>
        <w:t xml:space="preserve"> </w:t>
      </w:r>
      <w:r>
        <w:rPr>
          <w:spacing w:val="-37"/>
        </w:rPr>
        <w:t xml:space="preserve">年 </w:t>
      </w:r>
      <w:r>
        <w:rPr>
          <w:rFonts w:ascii="Times New Roman" w:eastAsia="Times New Roman"/>
          <w:spacing w:val="-2"/>
        </w:rPr>
        <w:t xml:space="preserve">10 </w:t>
      </w:r>
      <w:r>
        <w:rPr>
          <w:spacing w:val="-2"/>
        </w:rPr>
        <w:t>月开工，</w:t>
      </w:r>
      <w:r>
        <w:rPr>
          <w:rFonts w:ascii="Times New Roman" w:eastAsia="Times New Roman"/>
          <w:spacing w:val="-2"/>
        </w:rPr>
        <w:t xml:space="preserve">2008 </w:t>
      </w:r>
      <w:r>
        <w:rPr>
          <w:spacing w:val="-37"/>
        </w:rPr>
        <w:t xml:space="preserve">年 </w:t>
      </w:r>
      <w:r>
        <w:rPr>
          <w:rFonts w:ascii="Times New Roman" w:eastAsia="Times New Roman"/>
          <w:spacing w:val="-2"/>
        </w:rPr>
        <w:t>9</w:t>
      </w:r>
      <w:r>
        <w:rPr>
          <w:rFonts w:ascii="Times New Roman" w:eastAsia="Times New Roman"/>
        </w:rPr>
        <w:t xml:space="preserve"> </w:t>
      </w:r>
      <w:r>
        <w:rPr>
          <w:spacing w:val="-2"/>
        </w:rPr>
        <w:t>月竣工并投入</w:t>
      </w:r>
      <w:r>
        <w:t>试运行。</w:t>
      </w:r>
    </w:p>
    <w:p>
      <w:pPr>
        <w:pStyle w:val="2"/>
        <w:spacing w:line="417" w:lineRule="auto"/>
        <w:ind w:left="542" w:right="497" w:firstLine="561"/>
        <w:jc w:val="both"/>
      </w:pPr>
      <w:r>
        <w:rPr>
          <w:spacing w:val="-5"/>
        </w:rPr>
        <w:t>汇荣石油认真执行建设项目环境保护的有关规定，再设计、施工</w:t>
      </w:r>
      <w:r>
        <w:rPr>
          <w:spacing w:val="-4"/>
        </w:rPr>
        <w:t>和运行期间执行了建设项目环境影响评价和“三同时”管理制度，建</w:t>
      </w:r>
      <w:r>
        <w:rPr>
          <w:spacing w:val="-7"/>
        </w:rPr>
        <w:t>设期间基本完成了环保设施的建设，其中施工期基本落实了污染防治</w:t>
      </w:r>
      <w:r>
        <w:rPr>
          <w:spacing w:val="-4"/>
        </w:rPr>
        <w:t>设施，扬尘、噪声和施工废物基本得到有效控制；试运行期间环保设</w:t>
      </w:r>
      <w:r>
        <w:t>施与主体工程能够同事投入使用。</w:t>
      </w:r>
    </w:p>
    <w:p>
      <w:pPr>
        <w:pStyle w:val="7"/>
        <w:numPr>
          <w:ilvl w:val="1"/>
          <w:numId w:val="1"/>
        </w:numPr>
        <w:tabs>
          <w:tab w:val="left" w:pos="1032"/>
        </w:tabs>
        <w:spacing w:before="0" w:after="0" w:line="421" w:lineRule="exact"/>
        <w:ind w:left="1032" w:right="0" w:hanging="490"/>
        <w:jc w:val="left"/>
        <w:rPr>
          <w:b/>
          <w:sz w:val="28"/>
        </w:rPr>
      </w:pPr>
      <w:r>
        <w:rPr>
          <w:b/>
          <w:sz w:val="28"/>
        </w:rPr>
        <w:t>污染物排放控制情况</w:t>
      </w:r>
    </w:p>
    <w:p>
      <w:pPr>
        <w:pStyle w:val="7"/>
        <w:numPr>
          <w:ilvl w:val="2"/>
          <w:numId w:val="1"/>
        </w:numPr>
        <w:tabs>
          <w:tab w:val="left" w:pos="1244"/>
        </w:tabs>
        <w:spacing w:before="108" w:after="0" w:line="240" w:lineRule="auto"/>
        <w:ind w:left="1243" w:right="0" w:hanging="702"/>
        <w:jc w:val="left"/>
        <w:rPr>
          <w:b/>
          <w:sz w:val="28"/>
        </w:rPr>
      </w:pPr>
      <w:r>
        <w:rPr>
          <w:b/>
          <w:sz w:val="28"/>
        </w:rPr>
        <w:t>水环境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1500" w:right="1300" w:bottom="1180" w:left="1260" w:header="0" w:footer="913" w:gutter="0"/>
          <w:cols w:space="720" w:num="1"/>
        </w:sectPr>
      </w:pPr>
    </w:p>
    <w:p>
      <w:pPr>
        <w:pStyle w:val="7"/>
        <w:numPr>
          <w:ilvl w:val="3"/>
          <w:numId w:val="1"/>
        </w:numPr>
        <w:tabs>
          <w:tab w:val="left" w:pos="1452"/>
        </w:tabs>
        <w:spacing w:before="0" w:after="0" w:line="478" w:lineRule="exact"/>
        <w:ind w:left="1452" w:right="0" w:hanging="910"/>
        <w:jc w:val="left"/>
        <w:rPr>
          <w:b/>
          <w:sz w:val="28"/>
        </w:rPr>
      </w:pPr>
      <w:r>
        <w:rPr>
          <w:b/>
          <w:sz w:val="28"/>
        </w:rPr>
        <w:t>污染因子的确定</w:t>
      </w:r>
    </w:p>
    <w:p>
      <w:pPr>
        <w:pStyle w:val="2"/>
        <w:spacing w:before="201" w:line="417" w:lineRule="auto"/>
        <w:ind w:left="542" w:right="499" w:firstLine="631"/>
        <w:jc w:val="both"/>
      </w:pPr>
      <w:r>
        <w:t>公司每年委托第三方检测机构对污水进行检测，检测结果均符合国家和胜科污水处理厂对受水水质的要求，历年检测结果详见下表：</w:t>
      </w:r>
    </w:p>
    <w:p>
      <w:pPr>
        <w:spacing w:before="102"/>
        <w:ind w:left="2548" w:right="0" w:firstLine="0"/>
        <w:jc w:val="left"/>
        <w:rPr>
          <w:sz w:val="21"/>
        </w:rPr>
      </w:pPr>
      <w:r>
        <w:pict>
          <v:line id="_x0000_s1043" o:spid="_x0000_s1043" o:spt="20" style="position:absolute;left:0pt;margin-left:229.65pt;margin-top:89.2pt;height:0pt;width:42.05pt;mso-position-horizontal-relative:page;z-index:-251655168;mso-width-relative:page;mso-height-relative:page;" stroked="t" coordsize="21600,21600">
            <v:path arrowok="t"/>
            <v:fill focussize="0,0"/>
            <v:stroke weight="0.418031496062992pt" color="#000000"/>
            <v:imagedata o:title=""/>
            <o:lock v:ext="edit"/>
          </v:line>
        </w:pict>
      </w:r>
      <w:r>
        <w:rPr>
          <w:spacing w:val="-1"/>
          <w:w w:val="95"/>
          <w:sz w:val="24"/>
        </w:rPr>
        <w:t xml:space="preserve">表 </w:t>
      </w:r>
      <w:r>
        <w:rPr>
          <w:rFonts w:ascii="Times New Roman" w:eastAsia="Times New Roman"/>
          <w:w w:val="95"/>
          <w:sz w:val="24"/>
        </w:rPr>
        <w:t>1</w:t>
      </w:r>
      <w:r>
        <w:rPr>
          <w:rFonts w:ascii="Times New Roman" w:eastAsia="Times New Roman"/>
          <w:spacing w:val="165"/>
          <w:sz w:val="24"/>
        </w:rPr>
        <w:t xml:space="preserve"> </w:t>
      </w:r>
      <w:r>
        <w:rPr>
          <w:w w:val="95"/>
          <w:sz w:val="24"/>
        </w:rPr>
        <w:t>水污染物排放浓度统计表</w:t>
      </w:r>
      <w:r>
        <w:rPr>
          <w:w w:val="95"/>
          <w:sz w:val="21"/>
        </w:rPr>
        <w:t>（单位：毫克</w:t>
      </w:r>
      <w:r>
        <w:rPr>
          <w:rFonts w:ascii="Times New Roman" w:eastAsia="Times New Roman"/>
          <w:w w:val="95"/>
          <w:sz w:val="21"/>
        </w:rPr>
        <w:t>/</w:t>
      </w:r>
      <w:r>
        <w:rPr>
          <w:w w:val="95"/>
          <w:sz w:val="21"/>
        </w:rPr>
        <w:t>升）</w:t>
      </w:r>
    </w:p>
    <w:p>
      <w:pPr>
        <w:pStyle w:val="2"/>
        <w:spacing w:before="3"/>
        <w:rPr>
          <w:sz w:val="6"/>
        </w:rPr>
      </w:pPr>
    </w:p>
    <w:tbl>
      <w:tblPr>
        <w:tblStyle w:val="4"/>
        <w:tblW w:w="0" w:type="auto"/>
        <w:tblInd w:w="50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1418"/>
        <w:gridCol w:w="1408"/>
        <w:gridCol w:w="851"/>
        <w:gridCol w:w="850"/>
        <w:gridCol w:w="851"/>
        <w:gridCol w:w="940"/>
        <w:gridCol w:w="9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2552" w:type="dxa"/>
            <w:gridSpan w:val="2"/>
            <w:vMerge w:val="restart"/>
          </w:tcPr>
          <w:p>
            <w:pPr>
              <w:pStyle w:val="8"/>
              <w:spacing w:before="98"/>
              <w:ind w:left="414" w:right="406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污染物</w:t>
            </w:r>
          </w:p>
        </w:tc>
        <w:tc>
          <w:tcPr>
            <w:tcW w:w="1408" w:type="dxa"/>
            <w:vMerge w:val="restart"/>
          </w:tcPr>
          <w:p>
            <w:pPr>
              <w:pStyle w:val="8"/>
              <w:spacing w:before="98"/>
              <w:ind w:left="283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w w:val="95"/>
                <w:sz w:val="21"/>
              </w:rPr>
              <w:t>依据标准</w:t>
            </w:r>
          </w:p>
          <w:p>
            <w:pPr>
              <w:pStyle w:val="8"/>
              <w:spacing w:before="6"/>
              <w:rPr>
                <w:rFonts w:ascii="宋体"/>
                <w:sz w:val="15"/>
              </w:rPr>
            </w:pPr>
          </w:p>
          <w:p>
            <w:pPr>
              <w:pStyle w:val="8"/>
              <w:ind w:left="319"/>
              <w:rPr>
                <w:sz w:val="21"/>
              </w:rPr>
            </w:pPr>
            <w:r>
              <w:rPr>
                <w:w w:val="95"/>
                <w:sz w:val="21"/>
              </w:rPr>
              <w:t>(</w:t>
            </w:r>
            <w:r>
              <w:rPr>
                <w:rFonts w:hint="eastAsia" w:ascii="宋体" w:eastAsia="宋体"/>
                <w:w w:val="95"/>
                <w:sz w:val="21"/>
              </w:rPr>
              <w:t>请填写</w:t>
            </w:r>
            <w:r>
              <w:rPr>
                <w:w w:val="95"/>
                <w:sz w:val="21"/>
              </w:rPr>
              <w:t>)</w:t>
            </w:r>
          </w:p>
        </w:tc>
        <w:tc>
          <w:tcPr>
            <w:tcW w:w="2552" w:type="dxa"/>
            <w:gridSpan w:val="3"/>
          </w:tcPr>
          <w:p>
            <w:pPr>
              <w:pStyle w:val="8"/>
              <w:spacing w:before="98"/>
              <w:ind w:left="414" w:right="408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排放浓度监测数据</w:t>
            </w:r>
          </w:p>
          <w:p>
            <w:pPr>
              <w:pStyle w:val="8"/>
              <w:spacing w:before="6"/>
              <w:rPr>
                <w:rFonts w:ascii="宋体"/>
                <w:sz w:val="15"/>
              </w:rPr>
            </w:pPr>
          </w:p>
          <w:p>
            <w:pPr>
              <w:pStyle w:val="8"/>
              <w:ind w:left="414" w:right="406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（年平均值）</w:t>
            </w:r>
          </w:p>
        </w:tc>
        <w:tc>
          <w:tcPr>
            <w:tcW w:w="940" w:type="dxa"/>
            <w:vMerge w:val="restart"/>
          </w:tcPr>
          <w:p>
            <w:pPr>
              <w:pStyle w:val="8"/>
              <w:spacing w:before="98" w:line="417" w:lineRule="auto"/>
              <w:ind w:left="259" w:right="250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pacing w:val="-3"/>
                <w:sz w:val="21"/>
              </w:rPr>
              <w:t>排放规律</w:t>
            </w:r>
          </w:p>
        </w:tc>
        <w:tc>
          <w:tcPr>
            <w:tcW w:w="938" w:type="dxa"/>
            <w:vMerge w:val="restart"/>
          </w:tcPr>
          <w:p>
            <w:pPr>
              <w:pStyle w:val="8"/>
              <w:spacing w:before="98" w:line="417" w:lineRule="auto"/>
              <w:ind w:left="257" w:right="250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pacing w:val="-3"/>
                <w:sz w:val="21"/>
              </w:rPr>
              <w:t>排放去向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55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8"/>
              <w:spacing w:before="114"/>
              <w:ind w:left="88" w:right="81"/>
              <w:jc w:val="center"/>
              <w:rPr>
                <w:sz w:val="21"/>
              </w:rPr>
            </w:pPr>
            <w:r>
              <w:rPr>
                <w:sz w:val="21"/>
              </w:rPr>
              <w:t>2018</w:t>
            </w:r>
          </w:p>
        </w:tc>
        <w:tc>
          <w:tcPr>
            <w:tcW w:w="850" w:type="dxa"/>
          </w:tcPr>
          <w:p>
            <w:pPr>
              <w:pStyle w:val="8"/>
              <w:spacing w:before="114"/>
              <w:ind w:right="203"/>
              <w:jc w:val="right"/>
              <w:rPr>
                <w:sz w:val="21"/>
              </w:rPr>
            </w:pPr>
            <w:r>
              <w:rPr>
                <w:sz w:val="21"/>
              </w:rPr>
              <w:t>2020</w:t>
            </w:r>
          </w:p>
        </w:tc>
        <w:tc>
          <w:tcPr>
            <w:tcW w:w="851" w:type="dxa"/>
          </w:tcPr>
          <w:p>
            <w:pPr>
              <w:pStyle w:val="8"/>
              <w:spacing w:before="114"/>
              <w:ind w:left="89" w:right="81"/>
              <w:jc w:val="center"/>
              <w:rPr>
                <w:sz w:val="21"/>
              </w:rPr>
            </w:pPr>
            <w:r>
              <w:rPr>
                <w:sz w:val="21"/>
              </w:rPr>
              <w:t>2019</w:t>
            </w:r>
          </w:p>
        </w:tc>
        <w:tc>
          <w:tcPr>
            <w:tcW w:w="9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134" w:type="dxa"/>
            <w:vMerge w:val="restart"/>
          </w:tcPr>
          <w:p>
            <w:pPr>
              <w:pStyle w:val="8"/>
              <w:spacing w:before="99" w:line="417" w:lineRule="auto"/>
              <w:ind w:left="250" w:right="242" w:firstLine="105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常规</w:t>
            </w:r>
            <w:r>
              <w:rPr>
                <w:rFonts w:hint="eastAsia" w:ascii="宋体" w:eastAsia="宋体"/>
                <w:spacing w:val="-2"/>
                <w:sz w:val="21"/>
              </w:rPr>
              <w:t>污染物</w:t>
            </w:r>
          </w:p>
        </w:tc>
        <w:tc>
          <w:tcPr>
            <w:tcW w:w="1418" w:type="dxa"/>
          </w:tcPr>
          <w:p>
            <w:pPr>
              <w:pStyle w:val="8"/>
              <w:spacing w:before="113"/>
              <w:ind w:left="266" w:right="259"/>
              <w:jc w:val="center"/>
              <w:rPr>
                <w:sz w:val="21"/>
              </w:rPr>
            </w:pPr>
            <w:r>
              <w:rPr>
                <w:sz w:val="21"/>
              </w:rPr>
              <w:t>COD</w:t>
            </w:r>
          </w:p>
        </w:tc>
        <w:tc>
          <w:tcPr>
            <w:tcW w:w="1408" w:type="dxa"/>
          </w:tcPr>
          <w:p>
            <w:pPr>
              <w:pStyle w:val="8"/>
              <w:spacing w:before="113"/>
              <w:ind w:left="525" w:right="518"/>
              <w:jc w:val="center"/>
              <w:rPr>
                <w:sz w:val="21"/>
              </w:rPr>
            </w:pPr>
            <w:r>
              <w:rPr>
                <w:sz w:val="21"/>
              </w:rPr>
              <w:t>500</w:t>
            </w:r>
          </w:p>
        </w:tc>
        <w:tc>
          <w:tcPr>
            <w:tcW w:w="851" w:type="dxa"/>
          </w:tcPr>
          <w:p>
            <w:pPr>
              <w:pStyle w:val="8"/>
              <w:spacing w:before="113"/>
              <w:ind w:left="90" w:right="81"/>
              <w:jc w:val="center"/>
              <w:rPr>
                <w:sz w:val="21"/>
              </w:rPr>
            </w:pPr>
            <w:r>
              <w:rPr>
                <w:sz w:val="21"/>
              </w:rPr>
              <w:t>37</w:t>
            </w:r>
          </w:p>
        </w:tc>
        <w:tc>
          <w:tcPr>
            <w:tcW w:w="850" w:type="dxa"/>
          </w:tcPr>
          <w:p>
            <w:pPr>
              <w:pStyle w:val="8"/>
              <w:spacing w:before="113"/>
              <w:ind w:right="177"/>
              <w:jc w:val="right"/>
              <w:rPr>
                <w:sz w:val="21"/>
              </w:rPr>
            </w:pPr>
            <w:r>
              <w:rPr>
                <w:sz w:val="21"/>
              </w:rPr>
              <w:t>99.25</w:t>
            </w:r>
          </w:p>
        </w:tc>
        <w:tc>
          <w:tcPr>
            <w:tcW w:w="851" w:type="dxa"/>
          </w:tcPr>
          <w:p>
            <w:pPr>
              <w:pStyle w:val="8"/>
              <w:spacing w:before="113"/>
              <w:ind w:left="90" w:right="80"/>
              <w:jc w:val="center"/>
              <w:rPr>
                <w:sz w:val="21"/>
              </w:rPr>
            </w:pPr>
            <w:r>
              <w:rPr>
                <w:sz w:val="21"/>
              </w:rPr>
              <w:t>110</w:t>
            </w:r>
          </w:p>
        </w:tc>
        <w:tc>
          <w:tcPr>
            <w:tcW w:w="940" w:type="dxa"/>
            <w:vMerge w:val="restart"/>
          </w:tcPr>
          <w:p>
            <w:pPr>
              <w:pStyle w:val="8"/>
              <w:rPr>
                <w:rFonts w:ascii="宋体"/>
                <w:sz w:val="20"/>
              </w:rPr>
            </w:pPr>
          </w:p>
          <w:p>
            <w:pPr>
              <w:pStyle w:val="8"/>
              <w:rPr>
                <w:rFonts w:ascii="宋体"/>
                <w:sz w:val="20"/>
              </w:rPr>
            </w:pPr>
          </w:p>
          <w:p>
            <w:pPr>
              <w:pStyle w:val="8"/>
              <w:rPr>
                <w:rFonts w:ascii="宋体"/>
                <w:sz w:val="20"/>
              </w:rPr>
            </w:pPr>
          </w:p>
          <w:p>
            <w:pPr>
              <w:pStyle w:val="8"/>
              <w:rPr>
                <w:rFonts w:ascii="宋体"/>
                <w:sz w:val="20"/>
              </w:rPr>
            </w:pPr>
          </w:p>
          <w:p>
            <w:pPr>
              <w:pStyle w:val="8"/>
              <w:rPr>
                <w:rFonts w:ascii="宋体"/>
                <w:sz w:val="20"/>
              </w:rPr>
            </w:pPr>
          </w:p>
          <w:p>
            <w:pPr>
              <w:pStyle w:val="8"/>
              <w:spacing w:before="4"/>
              <w:rPr>
                <w:rFonts w:ascii="宋体"/>
                <w:sz w:val="20"/>
              </w:rPr>
            </w:pPr>
          </w:p>
          <w:p>
            <w:pPr>
              <w:pStyle w:val="8"/>
              <w:spacing w:line="417" w:lineRule="auto"/>
              <w:ind w:left="153" w:right="145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pacing w:val="-2"/>
                <w:sz w:val="21"/>
              </w:rPr>
              <w:t>不规律连续排</w:t>
            </w:r>
            <w:r>
              <w:rPr>
                <w:rFonts w:hint="eastAsia" w:ascii="宋体" w:eastAsia="宋体"/>
                <w:sz w:val="21"/>
              </w:rPr>
              <w:t>放</w:t>
            </w:r>
          </w:p>
        </w:tc>
        <w:tc>
          <w:tcPr>
            <w:tcW w:w="938" w:type="dxa"/>
            <w:vMerge w:val="restart"/>
          </w:tcPr>
          <w:p>
            <w:pPr>
              <w:pStyle w:val="8"/>
              <w:rPr>
                <w:rFonts w:ascii="宋体"/>
                <w:sz w:val="18"/>
              </w:rPr>
            </w:pPr>
          </w:p>
          <w:p>
            <w:pPr>
              <w:pStyle w:val="8"/>
              <w:rPr>
                <w:rFonts w:ascii="宋体"/>
                <w:sz w:val="18"/>
              </w:rPr>
            </w:pPr>
          </w:p>
          <w:p>
            <w:pPr>
              <w:pStyle w:val="8"/>
              <w:rPr>
                <w:rFonts w:ascii="宋体"/>
                <w:sz w:val="18"/>
              </w:rPr>
            </w:pPr>
          </w:p>
          <w:p>
            <w:pPr>
              <w:pStyle w:val="8"/>
              <w:rPr>
                <w:rFonts w:ascii="宋体"/>
                <w:sz w:val="18"/>
              </w:rPr>
            </w:pPr>
          </w:p>
          <w:p>
            <w:pPr>
              <w:pStyle w:val="8"/>
              <w:rPr>
                <w:rFonts w:ascii="宋体"/>
                <w:sz w:val="18"/>
              </w:rPr>
            </w:pPr>
          </w:p>
          <w:p>
            <w:pPr>
              <w:pStyle w:val="8"/>
              <w:rPr>
                <w:rFonts w:ascii="宋体"/>
                <w:sz w:val="18"/>
              </w:rPr>
            </w:pPr>
          </w:p>
          <w:p>
            <w:pPr>
              <w:pStyle w:val="8"/>
              <w:spacing w:before="12"/>
              <w:rPr>
                <w:rFonts w:ascii="宋体"/>
                <w:sz w:val="13"/>
              </w:rPr>
            </w:pPr>
          </w:p>
          <w:p>
            <w:pPr>
              <w:pStyle w:val="8"/>
              <w:spacing w:line="487" w:lineRule="auto"/>
              <w:ind w:left="108" w:right="97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pacing w:val="-1"/>
                <w:sz w:val="18"/>
              </w:rPr>
              <w:t>排入胜科污水处理</w:t>
            </w:r>
            <w:r>
              <w:rPr>
                <w:rFonts w:hint="eastAsia" w:ascii="宋体" w:eastAsia="宋体"/>
                <w:sz w:val="18"/>
              </w:rPr>
              <w:t>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>
            <w:pPr>
              <w:pStyle w:val="8"/>
              <w:spacing w:before="110"/>
              <w:ind w:left="266" w:right="255"/>
              <w:jc w:val="center"/>
              <w:rPr>
                <w:sz w:val="13"/>
              </w:rPr>
            </w:pPr>
            <w:r>
              <w:rPr>
                <w:position w:val="2"/>
                <w:sz w:val="21"/>
              </w:rPr>
              <w:t>BOD</w:t>
            </w:r>
            <w:r>
              <w:rPr>
                <w:sz w:val="13"/>
              </w:rPr>
              <w:t>5</w:t>
            </w:r>
          </w:p>
        </w:tc>
        <w:tc>
          <w:tcPr>
            <w:tcW w:w="1408" w:type="dxa"/>
          </w:tcPr>
          <w:p>
            <w:pPr>
              <w:pStyle w:val="8"/>
              <w:spacing w:before="113"/>
              <w:ind w:left="525" w:right="518"/>
              <w:jc w:val="center"/>
              <w:rPr>
                <w:sz w:val="21"/>
              </w:rPr>
            </w:pPr>
            <w:r>
              <w:rPr>
                <w:sz w:val="21"/>
              </w:rPr>
              <w:t>300</w:t>
            </w:r>
          </w:p>
        </w:tc>
        <w:tc>
          <w:tcPr>
            <w:tcW w:w="851" w:type="dxa"/>
          </w:tcPr>
          <w:p>
            <w:pPr>
              <w:pStyle w:val="8"/>
              <w:spacing w:before="113"/>
              <w:ind w:left="90" w:right="81"/>
              <w:jc w:val="center"/>
              <w:rPr>
                <w:sz w:val="21"/>
              </w:rPr>
            </w:pPr>
            <w:r>
              <w:rPr>
                <w:sz w:val="21"/>
              </w:rPr>
              <w:t>8.8</w:t>
            </w:r>
          </w:p>
        </w:tc>
        <w:tc>
          <w:tcPr>
            <w:tcW w:w="850" w:type="dxa"/>
          </w:tcPr>
          <w:p>
            <w:pPr>
              <w:pStyle w:val="8"/>
              <w:spacing w:before="113"/>
              <w:ind w:right="177"/>
              <w:jc w:val="right"/>
              <w:rPr>
                <w:sz w:val="21"/>
              </w:rPr>
            </w:pPr>
            <w:r>
              <w:rPr>
                <w:sz w:val="21"/>
              </w:rPr>
              <w:t>37.93</w:t>
            </w:r>
          </w:p>
        </w:tc>
        <w:tc>
          <w:tcPr>
            <w:tcW w:w="851" w:type="dxa"/>
          </w:tcPr>
          <w:p>
            <w:pPr>
              <w:pStyle w:val="8"/>
              <w:spacing w:before="113"/>
              <w:ind w:left="90" w:right="80"/>
              <w:jc w:val="center"/>
              <w:rPr>
                <w:sz w:val="21"/>
              </w:rPr>
            </w:pPr>
            <w:r>
              <w:rPr>
                <w:sz w:val="21"/>
              </w:rPr>
              <w:t>40.4</w:t>
            </w:r>
          </w:p>
        </w:tc>
        <w:tc>
          <w:tcPr>
            <w:tcW w:w="9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>
            <w:pPr>
              <w:pStyle w:val="8"/>
              <w:spacing w:before="98"/>
              <w:ind w:left="266" w:right="259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氨氮</w:t>
            </w:r>
          </w:p>
        </w:tc>
        <w:tc>
          <w:tcPr>
            <w:tcW w:w="1408" w:type="dxa"/>
          </w:tcPr>
          <w:p>
            <w:pPr>
              <w:pStyle w:val="8"/>
              <w:spacing w:before="112"/>
              <w:ind w:left="525" w:right="518"/>
              <w:jc w:val="center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851" w:type="dxa"/>
          </w:tcPr>
          <w:p>
            <w:pPr>
              <w:pStyle w:val="8"/>
              <w:spacing w:before="112"/>
              <w:ind w:left="90" w:right="81"/>
              <w:jc w:val="center"/>
              <w:rPr>
                <w:sz w:val="21"/>
              </w:rPr>
            </w:pPr>
            <w:r>
              <w:rPr>
                <w:sz w:val="21"/>
              </w:rPr>
              <w:t>14.02</w:t>
            </w:r>
          </w:p>
        </w:tc>
        <w:tc>
          <w:tcPr>
            <w:tcW w:w="850" w:type="dxa"/>
          </w:tcPr>
          <w:p>
            <w:pPr>
              <w:pStyle w:val="8"/>
              <w:spacing w:before="112"/>
              <w:ind w:right="177"/>
              <w:jc w:val="right"/>
              <w:rPr>
                <w:sz w:val="21"/>
              </w:rPr>
            </w:pPr>
            <w:r>
              <w:rPr>
                <w:sz w:val="21"/>
              </w:rPr>
              <w:t>17.35</w:t>
            </w:r>
          </w:p>
        </w:tc>
        <w:tc>
          <w:tcPr>
            <w:tcW w:w="851" w:type="dxa"/>
          </w:tcPr>
          <w:p>
            <w:pPr>
              <w:pStyle w:val="8"/>
              <w:spacing w:before="112"/>
              <w:ind w:left="90" w:right="80"/>
              <w:jc w:val="center"/>
              <w:rPr>
                <w:sz w:val="21"/>
              </w:rPr>
            </w:pPr>
            <w:r>
              <w:rPr>
                <w:sz w:val="21"/>
              </w:rPr>
              <w:t>14.17</w:t>
            </w:r>
          </w:p>
        </w:tc>
        <w:tc>
          <w:tcPr>
            <w:tcW w:w="9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134" w:type="dxa"/>
            <w:vMerge w:val="restart"/>
          </w:tcPr>
          <w:p>
            <w:pPr>
              <w:pStyle w:val="8"/>
              <w:rPr>
                <w:rFonts w:ascii="宋体"/>
                <w:sz w:val="20"/>
              </w:rPr>
            </w:pPr>
          </w:p>
          <w:p>
            <w:pPr>
              <w:pStyle w:val="8"/>
              <w:rPr>
                <w:rFonts w:ascii="宋体"/>
                <w:sz w:val="20"/>
              </w:rPr>
            </w:pPr>
          </w:p>
          <w:p>
            <w:pPr>
              <w:pStyle w:val="8"/>
              <w:rPr>
                <w:rFonts w:ascii="宋体"/>
                <w:sz w:val="20"/>
              </w:rPr>
            </w:pPr>
          </w:p>
          <w:p>
            <w:pPr>
              <w:pStyle w:val="8"/>
              <w:spacing w:before="10"/>
              <w:rPr>
                <w:rFonts w:ascii="宋体"/>
                <w:sz w:val="22"/>
              </w:rPr>
            </w:pPr>
          </w:p>
          <w:p>
            <w:pPr>
              <w:pStyle w:val="8"/>
              <w:spacing w:line="417" w:lineRule="auto"/>
              <w:ind w:left="250" w:right="242" w:firstLine="105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特征</w:t>
            </w:r>
            <w:r>
              <w:rPr>
                <w:rFonts w:hint="eastAsia" w:ascii="宋体" w:eastAsia="宋体"/>
                <w:spacing w:val="-2"/>
                <w:sz w:val="21"/>
              </w:rPr>
              <w:t>污染物</w:t>
            </w:r>
          </w:p>
        </w:tc>
        <w:tc>
          <w:tcPr>
            <w:tcW w:w="1418" w:type="dxa"/>
          </w:tcPr>
          <w:p>
            <w:pPr>
              <w:pStyle w:val="8"/>
              <w:spacing w:before="112"/>
              <w:ind w:left="266" w:right="255"/>
              <w:jc w:val="center"/>
              <w:rPr>
                <w:sz w:val="21"/>
              </w:rPr>
            </w:pPr>
            <w:r>
              <w:rPr>
                <w:sz w:val="21"/>
              </w:rPr>
              <w:t>ph</w:t>
            </w:r>
          </w:p>
        </w:tc>
        <w:tc>
          <w:tcPr>
            <w:tcW w:w="1408" w:type="dxa"/>
          </w:tcPr>
          <w:p>
            <w:pPr>
              <w:pStyle w:val="8"/>
              <w:spacing w:before="112"/>
              <w:ind w:left="525" w:right="518"/>
              <w:jc w:val="center"/>
              <w:rPr>
                <w:sz w:val="21"/>
              </w:rPr>
            </w:pPr>
            <w:r>
              <w:rPr>
                <w:sz w:val="21"/>
              </w:rPr>
              <w:t>6-9</w:t>
            </w:r>
          </w:p>
        </w:tc>
        <w:tc>
          <w:tcPr>
            <w:tcW w:w="851" w:type="dxa"/>
          </w:tcPr>
          <w:p>
            <w:pPr>
              <w:pStyle w:val="8"/>
              <w:spacing w:before="112"/>
              <w:ind w:left="90" w:right="81"/>
              <w:jc w:val="center"/>
              <w:rPr>
                <w:sz w:val="21"/>
              </w:rPr>
            </w:pPr>
            <w:r>
              <w:rPr>
                <w:sz w:val="21"/>
              </w:rPr>
              <w:t>7.76</w:t>
            </w:r>
          </w:p>
        </w:tc>
        <w:tc>
          <w:tcPr>
            <w:tcW w:w="850" w:type="dxa"/>
          </w:tcPr>
          <w:p>
            <w:pPr>
              <w:pStyle w:val="8"/>
              <w:spacing w:before="112"/>
              <w:ind w:right="229"/>
              <w:jc w:val="right"/>
              <w:rPr>
                <w:sz w:val="21"/>
              </w:rPr>
            </w:pPr>
            <w:r>
              <w:rPr>
                <w:sz w:val="21"/>
              </w:rPr>
              <w:t>7.46</w:t>
            </w:r>
          </w:p>
        </w:tc>
        <w:tc>
          <w:tcPr>
            <w:tcW w:w="851" w:type="dxa"/>
          </w:tcPr>
          <w:p>
            <w:pPr>
              <w:pStyle w:val="8"/>
              <w:spacing w:before="112"/>
              <w:ind w:left="90" w:right="80"/>
              <w:jc w:val="center"/>
              <w:rPr>
                <w:sz w:val="21"/>
              </w:rPr>
            </w:pPr>
            <w:r>
              <w:rPr>
                <w:sz w:val="21"/>
              </w:rPr>
              <w:t>7.78</w:t>
            </w:r>
          </w:p>
        </w:tc>
        <w:tc>
          <w:tcPr>
            <w:tcW w:w="9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>
            <w:pPr>
              <w:pStyle w:val="8"/>
              <w:spacing w:before="98"/>
              <w:ind w:left="266" w:right="259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悬浮物</w:t>
            </w:r>
          </w:p>
        </w:tc>
        <w:tc>
          <w:tcPr>
            <w:tcW w:w="1408" w:type="dxa"/>
          </w:tcPr>
          <w:p>
            <w:pPr>
              <w:pStyle w:val="8"/>
              <w:spacing w:before="112"/>
              <w:ind w:left="525" w:right="518"/>
              <w:jc w:val="center"/>
              <w:rPr>
                <w:sz w:val="21"/>
              </w:rPr>
            </w:pPr>
            <w:r>
              <w:rPr>
                <w:sz w:val="21"/>
              </w:rPr>
              <w:t>400</w:t>
            </w:r>
          </w:p>
        </w:tc>
        <w:tc>
          <w:tcPr>
            <w:tcW w:w="851" w:type="dxa"/>
          </w:tcPr>
          <w:p>
            <w:pPr>
              <w:pStyle w:val="8"/>
              <w:spacing w:before="112"/>
              <w:ind w:left="90" w:right="81"/>
              <w:jc w:val="center"/>
              <w:rPr>
                <w:sz w:val="21"/>
              </w:rPr>
            </w:pPr>
            <w:r>
              <w:rPr>
                <w:sz w:val="21"/>
              </w:rPr>
              <w:t>16.5</w:t>
            </w:r>
          </w:p>
        </w:tc>
        <w:tc>
          <w:tcPr>
            <w:tcW w:w="850" w:type="dxa"/>
          </w:tcPr>
          <w:p>
            <w:pPr>
              <w:pStyle w:val="8"/>
              <w:spacing w:before="112"/>
              <w:ind w:right="229"/>
              <w:jc w:val="right"/>
              <w:rPr>
                <w:sz w:val="21"/>
              </w:rPr>
            </w:pPr>
            <w:r>
              <w:rPr>
                <w:sz w:val="21"/>
              </w:rPr>
              <w:t>30.5</w:t>
            </w:r>
          </w:p>
        </w:tc>
        <w:tc>
          <w:tcPr>
            <w:tcW w:w="851" w:type="dxa"/>
          </w:tcPr>
          <w:p>
            <w:pPr>
              <w:pStyle w:val="8"/>
              <w:spacing w:before="112"/>
              <w:ind w:left="90" w:right="80"/>
              <w:jc w:val="center"/>
              <w:rPr>
                <w:sz w:val="21"/>
              </w:rPr>
            </w:pPr>
            <w:r>
              <w:rPr>
                <w:sz w:val="21"/>
              </w:rPr>
              <w:t>41.75</w:t>
            </w:r>
          </w:p>
        </w:tc>
        <w:tc>
          <w:tcPr>
            <w:tcW w:w="9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>
            <w:pPr>
              <w:pStyle w:val="8"/>
              <w:spacing w:before="100"/>
              <w:ind w:left="266" w:right="259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总磷</w:t>
            </w:r>
          </w:p>
        </w:tc>
        <w:tc>
          <w:tcPr>
            <w:tcW w:w="1408" w:type="dxa"/>
          </w:tcPr>
          <w:p>
            <w:pPr>
              <w:pStyle w:val="8"/>
              <w:spacing w:before="114"/>
              <w:ind w:left="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851" w:type="dxa"/>
          </w:tcPr>
          <w:p>
            <w:pPr>
              <w:pStyle w:val="8"/>
              <w:spacing w:before="114"/>
              <w:ind w:left="90" w:right="81"/>
              <w:jc w:val="center"/>
              <w:rPr>
                <w:sz w:val="21"/>
              </w:rPr>
            </w:pPr>
            <w:r>
              <w:rPr>
                <w:sz w:val="21"/>
              </w:rPr>
              <w:t>0.295</w:t>
            </w:r>
          </w:p>
        </w:tc>
        <w:tc>
          <w:tcPr>
            <w:tcW w:w="850" w:type="dxa"/>
          </w:tcPr>
          <w:p>
            <w:pPr>
              <w:pStyle w:val="8"/>
              <w:spacing w:before="114"/>
              <w:ind w:left="274" w:right="262"/>
              <w:jc w:val="center"/>
              <w:rPr>
                <w:sz w:val="21"/>
              </w:rPr>
            </w:pPr>
            <w:r>
              <w:rPr>
                <w:sz w:val="21"/>
              </w:rPr>
              <w:t>1.9</w:t>
            </w:r>
          </w:p>
        </w:tc>
        <w:tc>
          <w:tcPr>
            <w:tcW w:w="851" w:type="dxa"/>
          </w:tcPr>
          <w:p>
            <w:pPr>
              <w:pStyle w:val="8"/>
              <w:spacing w:before="114"/>
              <w:ind w:left="90" w:right="80"/>
              <w:jc w:val="center"/>
              <w:rPr>
                <w:sz w:val="21"/>
              </w:rPr>
            </w:pPr>
            <w:r>
              <w:rPr>
                <w:sz w:val="21"/>
              </w:rPr>
              <w:t>1.33</w:t>
            </w:r>
          </w:p>
        </w:tc>
        <w:tc>
          <w:tcPr>
            <w:tcW w:w="9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1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>
            <w:pPr>
              <w:pStyle w:val="8"/>
              <w:spacing w:before="99"/>
              <w:ind w:left="266" w:right="259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总氮</w:t>
            </w:r>
          </w:p>
        </w:tc>
        <w:tc>
          <w:tcPr>
            <w:tcW w:w="1408" w:type="dxa"/>
          </w:tcPr>
          <w:p>
            <w:pPr>
              <w:pStyle w:val="8"/>
              <w:spacing w:before="113"/>
              <w:ind w:left="525" w:right="518"/>
              <w:jc w:val="center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851" w:type="dxa"/>
          </w:tcPr>
          <w:p>
            <w:pPr>
              <w:pStyle w:val="8"/>
              <w:spacing w:before="113"/>
              <w:ind w:left="90" w:right="81"/>
              <w:jc w:val="center"/>
              <w:rPr>
                <w:sz w:val="21"/>
              </w:rPr>
            </w:pPr>
            <w:r>
              <w:rPr>
                <w:sz w:val="21"/>
              </w:rPr>
              <w:t>26.9</w:t>
            </w:r>
          </w:p>
        </w:tc>
        <w:tc>
          <w:tcPr>
            <w:tcW w:w="850" w:type="dxa"/>
          </w:tcPr>
          <w:p>
            <w:pPr>
              <w:pStyle w:val="8"/>
              <w:spacing w:before="113"/>
              <w:ind w:right="177"/>
              <w:jc w:val="right"/>
              <w:rPr>
                <w:sz w:val="21"/>
              </w:rPr>
            </w:pPr>
            <w:r>
              <w:rPr>
                <w:sz w:val="21"/>
              </w:rPr>
              <w:t>24.92</w:t>
            </w:r>
          </w:p>
        </w:tc>
        <w:tc>
          <w:tcPr>
            <w:tcW w:w="851" w:type="dxa"/>
          </w:tcPr>
          <w:p>
            <w:pPr>
              <w:pStyle w:val="8"/>
              <w:spacing w:before="113"/>
              <w:ind w:left="90" w:right="80"/>
              <w:jc w:val="center"/>
              <w:rPr>
                <w:sz w:val="21"/>
              </w:rPr>
            </w:pPr>
            <w:r>
              <w:rPr>
                <w:sz w:val="21"/>
              </w:rPr>
              <w:t>22.56</w:t>
            </w:r>
          </w:p>
        </w:tc>
        <w:tc>
          <w:tcPr>
            <w:tcW w:w="9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>
            <w:pPr>
              <w:pStyle w:val="8"/>
              <w:spacing w:before="99"/>
              <w:ind w:left="266" w:right="259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石油类</w:t>
            </w:r>
          </w:p>
        </w:tc>
        <w:tc>
          <w:tcPr>
            <w:tcW w:w="1408" w:type="dxa"/>
          </w:tcPr>
          <w:p>
            <w:pPr>
              <w:pStyle w:val="8"/>
              <w:spacing w:before="113"/>
              <w:ind w:left="525" w:right="518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851" w:type="dxa"/>
          </w:tcPr>
          <w:p>
            <w:pPr>
              <w:pStyle w:val="8"/>
              <w:spacing w:before="113"/>
              <w:ind w:left="90" w:right="81"/>
              <w:jc w:val="center"/>
              <w:rPr>
                <w:sz w:val="21"/>
              </w:rPr>
            </w:pPr>
            <w:r>
              <w:rPr>
                <w:sz w:val="21"/>
              </w:rPr>
              <w:t>0.52</w:t>
            </w:r>
          </w:p>
        </w:tc>
        <w:tc>
          <w:tcPr>
            <w:tcW w:w="850" w:type="dxa"/>
          </w:tcPr>
          <w:p>
            <w:pPr>
              <w:pStyle w:val="8"/>
              <w:spacing w:before="113"/>
              <w:ind w:right="229"/>
              <w:jc w:val="right"/>
              <w:rPr>
                <w:sz w:val="21"/>
              </w:rPr>
            </w:pPr>
            <w:r>
              <w:rPr>
                <w:sz w:val="21"/>
              </w:rPr>
              <w:t>0.48</w:t>
            </w:r>
          </w:p>
        </w:tc>
        <w:tc>
          <w:tcPr>
            <w:tcW w:w="851" w:type="dxa"/>
          </w:tcPr>
          <w:p>
            <w:pPr>
              <w:pStyle w:val="8"/>
              <w:spacing w:before="113"/>
              <w:ind w:left="90" w:right="80"/>
              <w:jc w:val="center"/>
              <w:rPr>
                <w:sz w:val="21"/>
              </w:rPr>
            </w:pPr>
            <w:r>
              <w:rPr>
                <w:sz w:val="21"/>
              </w:rPr>
              <w:t>0.83</w:t>
            </w:r>
          </w:p>
        </w:tc>
        <w:tc>
          <w:tcPr>
            <w:tcW w:w="9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>
            <w:pPr>
              <w:pStyle w:val="8"/>
              <w:spacing w:before="98"/>
              <w:ind w:left="266" w:right="261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动植物油</w:t>
            </w:r>
          </w:p>
        </w:tc>
        <w:tc>
          <w:tcPr>
            <w:tcW w:w="1408" w:type="dxa"/>
          </w:tcPr>
          <w:p>
            <w:pPr>
              <w:pStyle w:val="8"/>
              <w:spacing w:before="112"/>
              <w:ind w:left="525" w:right="518"/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851" w:type="dxa"/>
          </w:tcPr>
          <w:p>
            <w:pPr>
              <w:pStyle w:val="8"/>
              <w:spacing w:before="112"/>
              <w:ind w:left="90" w:right="81"/>
              <w:jc w:val="center"/>
              <w:rPr>
                <w:sz w:val="21"/>
              </w:rPr>
            </w:pPr>
            <w:r>
              <w:rPr>
                <w:sz w:val="21"/>
              </w:rPr>
              <w:t>0.66</w:t>
            </w:r>
          </w:p>
        </w:tc>
        <w:tc>
          <w:tcPr>
            <w:tcW w:w="850" w:type="dxa"/>
          </w:tcPr>
          <w:p>
            <w:pPr>
              <w:pStyle w:val="8"/>
              <w:spacing w:before="112"/>
              <w:ind w:right="177"/>
              <w:jc w:val="right"/>
              <w:rPr>
                <w:sz w:val="21"/>
              </w:rPr>
            </w:pPr>
            <w:r>
              <w:rPr>
                <w:sz w:val="21"/>
              </w:rPr>
              <w:t>0.305</w:t>
            </w:r>
          </w:p>
        </w:tc>
        <w:tc>
          <w:tcPr>
            <w:tcW w:w="851" w:type="dxa"/>
          </w:tcPr>
          <w:p>
            <w:pPr>
              <w:pStyle w:val="8"/>
              <w:spacing w:before="112"/>
              <w:ind w:left="90" w:right="80"/>
              <w:jc w:val="center"/>
              <w:rPr>
                <w:sz w:val="21"/>
              </w:rPr>
            </w:pPr>
            <w:r>
              <w:rPr>
                <w:sz w:val="21"/>
              </w:rPr>
              <w:t>0.73</w:t>
            </w:r>
          </w:p>
        </w:tc>
        <w:tc>
          <w:tcPr>
            <w:tcW w:w="9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7"/>
        <w:numPr>
          <w:ilvl w:val="3"/>
          <w:numId w:val="1"/>
        </w:numPr>
        <w:tabs>
          <w:tab w:val="left" w:pos="1452"/>
        </w:tabs>
        <w:spacing w:before="49" w:after="0" w:line="240" w:lineRule="auto"/>
        <w:ind w:left="1452" w:right="0" w:hanging="910"/>
        <w:jc w:val="left"/>
        <w:rPr>
          <w:b/>
          <w:sz w:val="28"/>
        </w:rPr>
      </w:pPr>
      <w:r>
        <w:rPr>
          <w:b/>
          <w:sz w:val="28"/>
        </w:rPr>
        <w:t>水污染物的排放控制情况</w:t>
      </w:r>
    </w:p>
    <w:p>
      <w:pPr>
        <w:pStyle w:val="2"/>
        <w:spacing w:before="201" w:line="417" w:lineRule="auto"/>
        <w:ind w:left="542" w:right="499" w:firstLine="561"/>
        <w:jc w:val="both"/>
      </w:pPr>
      <w:r>
        <w:rPr>
          <w:spacing w:val="-6"/>
        </w:rPr>
        <w:t>公司历年检测结果虽随着检测时的外部环境、检测效果而略有变</w:t>
      </w:r>
      <w:r>
        <w:rPr>
          <w:spacing w:val="-4"/>
        </w:rPr>
        <w:t>动，但监测数值均未超标。另，我公司有专用雨水排放管网，严格雨</w:t>
      </w:r>
      <w:r>
        <w:t>水排放流程。</w:t>
      </w:r>
      <w:r>
        <w:rPr>
          <w:rFonts w:ascii="Times New Roman" w:eastAsia="Times New Roman"/>
        </w:rPr>
        <w:t>2019</w:t>
      </w:r>
      <w:r>
        <w:rPr>
          <w:rFonts w:ascii="Times New Roman" w:eastAsia="Times New Roman"/>
          <w:spacing w:val="31"/>
        </w:rPr>
        <w:t xml:space="preserve"> </w:t>
      </w:r>
      <w:r>
        <w:rPr>
          <w:spacing w:val="-19"/>
        </w:rPr>
        <w:t xml:space="preserve">年 </w:t>
      </w:r>
      <w:r>
        <w:rPr>
          <w:rFonts w:ascii="Times New Roman" w:eastAsia="Times New Roman"/>
        </w:rPr>
        <w:t>6</w:t>
      </w:r>
      <w:r>
        <w:rPr>
          <w:rFonts w:ascii="Times New Roman" w:eastAsia="Times New Roman"/>
          <w:spacing w:val="31"/>
        </w:rPr>
        <w:t xml:space="preserve"> </w:t>
      </w:r>
      <w:r>
        <w:t>月开始，油污水已委托给天津市合佳威立雅环境服务有限公司处理。</w:t>
      </w:r>
    </w:p>
    <w:p>
      <w:pPr>
        <w:pStyle w:val="7"/>
        <w:numPr>
          <w:ilvl w:val="3"/>
          <w:numId w:val="1"/>
        </w:numPr>
        <w:tabs>
          <w:tab w:val="left" w:pos="1452"/>
        </w:tabs>
        <w:spacing w:before="0" w:after="0" w:line="422" w:lineRule="exact"/>
        <w:ind w:left="1452" w:right="0" w:hanging="910"/>
        <w:jc w:val="left"/>
        <w:rPr>
          <w:b/>
          <w:sz w:val="28"/>
        </w:rPr>
      </w:pPr>
      <w:r>
        <w:rPr>
          <w:b/>
          <w:sz w:val="28"/>
        </w:rPr>
        <w:t>污水排放量的确定</w:t>
      </w:r>
    </w:p>
    <w:p>
      <w:pPr>
        <w:pStyle w:val="2"/>
        <w:spacing w:before="202" w:line="417" w:lineRule="auto"/>
        <w:ind w:left="542" w:right="497" w:firstLine="561"/>
        <w:jc w:val="both"/>
        <w:rPr>
          <w:rFonts w:ascii="Times New Roman" w:eastAsia="Times New Roman"/>
        </w:rPr>
      </w:pPr>
      <w:r>
        <w:rPr>
          <w:spacing w:val="-9"/>
        </w:rPr>
        <w:t xml:space="preserve">采用自来水用量的 </w:t>
      </w:r>
      <w:r>
        <w:rPr>
          <w:rFonts w:ascii="Times New Roman" w:eastAsia="Times New Roman"/>
          <w:spacing w:val="-1"/>
        </w:rPr>
        <w:t>80%</w:t>
      </w:r>
      <w:r>
        <w:rPr>
          <w:spacing w:val="-1"/>
        </w:rPr>
        <w:t>计，水污染物排放总量</w:t>
      </w:r>
      <w:r>
        <w:rPr>
          <w:rFonts w:ascii="Times New Roman" w:eastAsia="Times New Roman"/>
        </w:rPr>
        <w:t>(</w:t>
      </w:r>
      <w:r>
        <w:t>吨</w:t>
      </w:r>
      <w:r>
        <w:rPr>
          <w:rFonts w:ascii="Times New Roman" w:eastAsia="Times New Roman"/>
        </w:rPr>
        <w:t>)=</w:t>
      </w:r>
      <w:r>
        <w:t>排放浓度</w:t>
      </w:r>
      <w:r>
        <w:rPr>
          <w:rFonts w:ascii="Times New Roman" w:eastAsia="Times New Roman"/>
        </w:rPr>
        <w:t>(</w:t>
      </w:r>
      <w:r>
        <w:t>毫克</w:t>
      </w:r>
      <w:r>
        <w:rPr>
          <w:rFonts w:ascii="Times New Roman" w:eastAsia="Times New Roman"/>
        </w:rPr>
        <w:t>/</w:t>
      </w:r>
      <w:r>
        <w:t>升</w:t>
      </w:r>
      <w:r>
        <w:rPr>
          <w:rFonts w:ascii="Times New Roman" w:eastAsia="Times New Roman"/>
        </w:rPr>
        <w:t>)*</w:t>
      </w:r>
      <w:r>
        <w:t>污水排放量</w:t>
      </w:r>
      <w:r>
        <w:rPr>
          <w:rFonts w:ascii="Times New Roman" w:eastAsia="Times New Roman"/>
        </w:rPr>
        <w:t>(</w:t>
      </w:r>
      <w:r>
        <w:t>吨</w:t>
      </w:r>
      <w:r>
        <w:rPr>
          <w:rFonts w:ascii="Times New Roman" w:eastAsia="Times New Roman"/>
        </w:rPr>
        <w:t>)/10</w:t>
      </w:r>
      <w:r>
        <w:rPr>
          <w:rFonts w:ascii="Times New Roman" w:eastAsia="Times New Roman"/>
          <w:vertAlign w:val="superscript"/>
        </w:rPr>
        <w:t>-6</w:t>
      </w:r>
    </w:p>
    <w:p>
      <w:pPr>
        <w:spacing w:after="0" w:line="417" w:lineRule="auto"/>
        <w:jc w:val="both"/>
        <w:rPr>
          <w:rFonts w:ascii="Times New Roman" w:eastAsia="Times New Roman"/>
        </w:rPr>
        <w:sectPr>
          <w:pgSz w:w="11910" w:h="16840"/>
          <w:pgMar w:top="1500" w:right="1300" w:bottom="1180" w:left="1260" w:header="0" w:footer="913" w:gutter="0"/>
          <w:cols w:space="720" w:num="1"/>
        </w:sectPr>
      </w:pPr>
    </w:p>
    <w:p>
      <w:pPr>
        <w:spacing w:before="62"/>
        <w:ind w:left="40" w:right="0" w:firstLine="0"/>
        <w:jc w:val="center"/>
        <w:rPr>
          <w:sz w:val="24"/>
        </w:rPr>
      </w:pPr>
      <w:r>
        <w:rPr>
          <w:spacing w:val="-30"/>
          <w:sz w:val="24"/>
        </w:rPr>
        <w:t xml:space="preserve">表 </w:t>
      </w:r>
      <w:r>
        <w:rPr>
          <w:rFonts w:ascii="Times New Roman" w:eastAsia="Times New Roman"/>
          <w:sz w:val="24"/>
        </w:rPr>
        <w:t>2</w:t>
      </w:r>
      <w:r>
        <w:rPr>
          <w:rFonts w:ascii="Times New Roman" w:eastAsia="Times New Roman"/>
          <w:spacing w:val="1"/>
          <w:sz w:val="24"/>
        </w:rPr>
        <w:t xml:space="preserve"> </w:t>
      </w:r>
      <w:r>
        <w:rPr>
          <w:sz w:val="24"/>
        </w:rPr>
        <w:t>水污染物排放总量统计表</w:t>
      </w:r>
    </w:p>
    <w:p>
      <w:pPr>
        <w:pStyle w:val="2"/>
        <w:spacing w:before="3"/>
        <w:rPr>
          <w:sz w:val="6"/>
        </w:rPr>
      </w:pPr>
    </w:p>
    <w:tbl>
      <w:tblPr>
        <w:tblStyle w:val="4"/>
        <w:tblW w:w="0" w:type="auto"/>
        <w:tblInd w:w="6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1"/>
        <w:gridCol w:w="1527"/>
        <w:gridCol w:w="1080"/>
        <w:gridCol w:w="1080"/>
        <w:gridCol w:w="1262"/>
        <w:gridCol w:w="1062"/>
        <w:gridCol w:w="10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628" w:type="dxa"/>
            <w:gridSpan w:val="2"/>
            <w:vMerge w:val="restart"/>
          </w:tcPr>
          <w:p>
            <w:pPr>
              <w:pStyle w:val="8"/>
              <w:spacing w:before="98"/>
              <w:ind w:left="871" w:right="863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污染物</w:t>
            </w:r>
          </w:p>
          <w:p>
            <w:pPr>
              <w:pStyle w:val="8"/>
              <w:spacing w:before="6"/>
              <w:rPr>
                <w:rFonts w:ascii="宋体"/>
                <w:sz w:val="15"/>
              </w:rPr>
            </w:pPr>
          </w:p>
          <w:p>
            <w:pPr>
              <w:pStyle w:val="8"/>
              <w:ind w:left="871" w:right="866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（单位）</w:t>
            </w:r>
          </w:p>
        </w:tc>
        <w:tc>
          <w:tcPr>
            <w:tcW w:w="3422" w:type="dxa"/>
            <w:gridSpan w:val="3"/>
          </w:tcPr>
          <w:p>
            <w:pPr>
              <w:pStyle w:val="8"/>
              <w:spacing w:before="112"/>
              <w:ind w:left="1479" w:right="1472"/>
              <w:jc w:val="center"/>
              <w:rPr>
                <w:sz w:val="21"/>
              </w:rPr>
            </w:pPr>
            <w:r>
              <w:rPr>
                <w:sz w:val="21"/>
              </w:rPr>
              <w:t>2018</w:t>
            </w:r>
          </w:p>
        </w:tc>
        <w:tc>
          <w:tcPr>
            <w:tcW w:w="1062" w:type="dxa"/>
          </w:tcPr>
          <w:p>
            <w:pPr>
              <w:pStyle w:val="8"/>
              <w:spacing w:before="112"/>
              <w:ind w:left="194" w:right="186"/>
              <w:jc w:val="center"/>
              <w:rPr>
                <w:sz w:val="21"/>
              </w:rPr>
            </w:pPr>
            <w:r>
              <w:rPr>
                <w:sz w:val="21"/>
              </w:rPr>
              <w:t>2020</w:t>
            </w:r>
          </w:p>
        </w:tc>
        <w:tc>
          <w:tcPr>
            <w:tcW w:w="1046" w:type="dxa"/>
          </w:tcPr>
          <w:p>
            <w:pPr>
              <w:pStyle w:val="8"/>
              <w:spacing w:before="112"/>
              <w:ind w:left="187" w:right="177"/>
              <w:jc w:val="center"/>
              <w:rPr>
                <w:sz w:val="21"/>
              </w:rPr>
            </w:pPr>
            <w:r>
              <w:rPr>
                <w:sz w:val="21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2628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100"/>
              <w:ind w:left="99" w:right="91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总量要求</w:t>
            </w:r>
          </w:p>
        </w:tc>
        <w:tc>
          <w:tcPr>
            <w:tcW w:w="1080" w:type="dxa"/>
          </w:tcPr>
          <w:p>
            <w:pPr>
              <w:pStyle w:val="8"/>
              <w:spacing w:before="100"/>
              <w:ind w:left="99" w:right="89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排放量</w:t>
            </w:r>
          </w:p>
        </w:tc>
        <w:tc>
          <w:tcPr>
            <w:tcW w:w="1262" w:type="dxa"/>
          </w:tcPr>
          <w:p>
            <w:pPr>
              <w:pStyle w:val="8"/>
              <w:spacing w:before="100"/>
              <w:ind w:left="151"/>
              <w:rPr>
                <w:sz w:val="21"/>
              </w:rPr>
            </w:pPr>
            <w:r>
              <w:rPr>
                <w:rFonts w:hint="eastAsia" w:ascii="宋体" w:eastAsia="宋体"/>
                <w:spacing w:val="-6"/>
                <w:w w:val="95"/>
                <w:sz w:val="21"/>
              </w:rPr>
              <w:t xml:space="preserve">数据来源 </w:t>
            </w:r>
            <w:r>
              <w:rPr>
                <w:w w:val="95"/>
                <w:sz w:val="21"/>
                <w:vertAlign w:val="superscript"/>
              </w:rPr>
              <w:t>1</w:t>
            </w:r>
          </w:p>
        </w:tc>
        <w:tc>
          <w:tcPr>
            <w:tcW w:w="1062" w:type="dxa"/>
          </w:tcPr>
          <w:p>
            <w:pPr>
              <w:pStyle w:val="8"/>
              <w:spacing w:before="100"/>
              <w:ind w:left="196" w:right="186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排放量</w:t>
            </w:r>
          </w:p>
        </w:tc>
        <w:tc>
          <w:tcPr>
            <w:tcW w:w="1046" w:type="dxa"/>
          </w:tcPr>
          <w:p>
            <w:pPr>
              <w:pStyle w:val="8"/>
              <w:spacing w:before="100"/>
              <w:ind w:left="187" w:right="178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排放量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628" w:type="dxa"/>
            <w:gridSpan w:val="2"/>
          </w:tcPr>
          <w:p>
            <w:pPr>
              <w:pStyle w:val="8"/>
              <w:spacing w:before="99"/>
              <w:ind w:left="626"/>
              <w:rPr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废水总排放量</w:t>
            </w:r>
            <w:r>
              <w:rPr>
                <w:sz w:val="21"/>
              </w:rPr>
              <w:t>/t</w:t>
            </w:r>
          </w:p>
        </w:tc>
        <w:tc>
          <w:tcPr>
            <w:tcW w:w="1080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113"/>
              <w:ind w:left="97" w:right="91"/>
              <w:jc w:val="center"/>
              <w:rPr>
                <w:sz w:val="21"/>
              </w:rPr>
            </w:pPr>
            <w:r>
              <w:rPr>
                <w:sz w:val="21"/>
              </w:rPr>
              <w:t>4162.4</w:t>
            </w:r>
          </w:p>
        </w:tc>
        <w:tc>
          <w:tcPr>
            <w:tcW w:w="1262" w:type="dxa"/>
            <w:vMerge w:val="restart"/>
          </w:tcPr>
          <w:p>
            <w:pPr>
              <w:pStyle w:val="8"/>
              <w:rPr>
                <w:rFonts w:ascii="宋体"/>
                <w:sz w:val="20"/>
              </w:rPr>
            </w:pPr>
          </w:p>
          <w:p>
            <w:pPr>
              <w:pStyle w:val="8"/>
              <w:rPr>
                <w:rFonts w:ascii="宋体"/>
                <w:sz w:val="20"/>
              </w:rPr>
            </w:pPr>
          </w:p>
          <w:p>
            <w:pPr>
              <w:pStyle w:val="8"/>
              <w:rPr>
                <w:rFonts w:ascii="宋体"/>
                <w:sz w:val="20"/>
              </w:rPr>
            </w:pPr>
          </w:p>
          <w:p>
            <w:pPr>
              <w:pStyle w:val="8"/>
              <w:rPr>
                <w:rFonts w:ascii="宋体"/>
                <w:sz w:val="20"/>
              </w:rPr>
            </w:pPr>
          </w:p>
          <w:p>
            <w:pPr>
              <w:pStyle w:val="8"/>
              <w:rPr>
                <w:rFonts w:ascii="宋体"/>
                <w:sz w:val="20"/>
              </w:rPr>
            </w:pPr>
          </w:p>
          <w:p>
            <w:pPr>
              <w:pStyle w:val="8"/>
              <w:rPr>
                <w:rFonts w:ascii="宋体"/>
                <w:sz w:val="20"/>
              </w:rPr>
            </w:pPr>
          </w:p>
          <w:p>
            <w:pPr>
              <w:pStyle w:val="8"/>
              <w:rPr>
                <w:rFonts w:ascii="宋体"/>
                <w:sz w:val="20"/>
              </w:rPr>
            </w:pPr>
          </w:p>
          <w:p>
            <w:pPr>
              <w:pStyle w:val="8"/>
              <w:spacing w:before="5"/>
              <w:rPr>
                <w:rFonts w:ascii="宋体"/>
                <w:sz w:val="17"/>
              </w:rPr>
            </w:pPr>
          </w:p>
          <w:p>
            <w:pPr>
              <w:pStyle w:val="8"/>
              <w:ind w:left="211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排放系数</w:t>
            </w:r>
          </w:p>
        </w:tc>
        <w:tc>
          <w:tcPr>
            <w:tcW w:w="1062" w:type="dxa"/>
          </w:tcPr>
          <w:p>
            <w:pPr>
              <w:pStyle w:val="8"/>
              <w:spacing w:before="113"/>
              <w:ind w:left="192" w:right="186"/>
              <w:jc w:val="center"/>
              <w:rPr>
                <w:sz w:val="21"/>
              </w:rPr>
            </w:pPr>
            <w:r>
              <w:rPr>
                <w:sz w:val="21"/>
              </w:rPr>
              <w:t>2651.2</w:t>
            </w:r>
          </w:p>
        </w:tc>
        <w:tc>
          <w:tcPr>
            <w:tcW w:w="1046" w:type="dxa"/>
          </w:tcPr>
          <w:p>
            <w:pPr>
              <w:pStyle w:val="8"/>
              <w:spacing w:before="113"/>
              <w:ind w:left="187" w:right="177"/>
              <w:jc w:val="center"/>
              <w:rPr>
                <w:sz w:val="21"/>
              </w:rPr>
            </w:pPr>
            <w:r>
              <w:rPr>
                <w:sz w:val="21"/>
              </w:rPr>
              <w:t>6710.4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01" w:type="dxa"/>
            <w:vMerge w:val="restart"/>
          </w:tcPr>
          <w:p>
            <w:pPr>
              <w:pStyle w:val="8"/>
              <w:spacing w:before="99" w:line="417" w:lineRule="auto"/>
              <w:ind w:left="235" w:right="224" w:firstLine="103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常规</w:t>
            </w:r>
            <w:r>
              <w:rPr>
                <w:rFonts w:hint="eastAsia" w:ascii="宋体" w:eastAsia="宋体"/>
                <w:spacing w:val="-2"/>
                <w:sz w:val="21"/>
              </w:rPr>
              <w:t>污染物</w:t>
            </w:r>
          </w:p>
        </w:tc>
        <w:tc>
          <w:tcPr>
            <w:tcW w:w="1527" w:type="dxa"/>
          </w:tcPr>
          <w:p>
            <w:pPr>
              <w:pStyle w:val="8"/>
              <w:spacing w:before="113"/>
              <w:ind w:right="403"/>
              <w:jc w:val="right"/>
              <w:rPr>
                <w:sz w:val="21"/>
              </w:rPr>
            </w:pPr>
            <w:r>
              <w:rPr>
                <w:sz w:val="21"/>
              </w:rPr>
              <w:t>COD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(t)</w:t>
            </w:r>
          </w:p>
        </w:tc>
        <w:tc>
          <w:tcPr>
            <w:tcW w:w="1080" w:type="dxa"/>
          </w:tcPr>
          <w:p>
            <w:pPr>
              <w:pStyle w:val="8"/>
              <w:spacing w:before="113"/>
              <w:ind w:left="99" w:right="90"/>
              <w:jc w:val="center"/>
              <w:rPr>
                <w:sz w:val="21"/>
              </w:rPr>
            </w:pPr>
            <w:r>
              <w:rPr>
                <w:sz w:val="21"/>
              </w:rPr>
              <w:t>5.96</w:t>
            </w:r>
          </w:p>
        </w:tc>
        <w:tc>
          <w:tcPr>
            <w:tcW w:w="1080" w:type="dxa"/>
          </w:tcPr>
          <w:p>
            <w:pPr>
              <w:pStyle w:val="8"/>
              <w:spacing w:before="113"/>
              <w:ind w:left="99" w:right="90"/>
              <w:jc w:val="center"/>
              <w:rPr>
                <w:sz w:val="21"/>
              </w:rPr>
            </w:pPr>
            <w:r>
              <w:rPr>
                <w:sz w:val="21"/>
              </w:rPr>
              <w:t>0.154</w:t>
            </w:r>
          </w:p>
        </w:tc>
        <w:tc>
          <w:tcPr>
            <w:tcW w:w="12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</w:tcPr>
          <w:p>
            <w:pPr>
              <w:pStyle w:val="8"/>
              <w:spacing w:before="113"/>
              <w:ind w:left="194" w:right="186"/>
              <w:jc w:val="center"/>
              <w:rPr>
                <w:sz w:val="21"/>
              </w:rPr>
            </w:pPr>
            <w:r>
              <w:rPr>
                <w:sz w:val="21"/>
              </w:rPr>
              <w:t>0.26</w:t>
            </w:r>
          </w:p>
        </w:tc>
        <w:tc>
          <w:tcPr>
            <w:tcW w:w="1046" w:type="dxa"/>
          </w:tcPr>
          <w:p>
            <w:pPr>
              <w:pStyle w:val="8"/>
              <w:spacing w:before="113"/>
              <w:ind w:left="186" w:right="178"/>
              <w:jc w:val="center"/>
              <w:rPr>
                <w:sz w:val="21"/>
              </w:rPr>
            </w:pPr>
            <w:r>
              <w:rPr>
                <w:sz w:val="21"/>
              </w:rPr>
              <w:t>0.73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1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7" w:type="dxa"/>
          </w:tcPr>
          <w:p>
            <w:pPr>
              <w:pStyle w:val="8"/>
              <w:spacing w:before="112"/>
              <w:ind w:right="405"/>
              <w:jc w:val="right"/>
              <w:rPr>
                <w:sz w:val="21"/>
              </w:rPr>
            </w:pPr>
            <w:r>
              <w:rPr>
                <w:sz w:val="21"/>
              </w:rPr>
              <w:t>BOD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(t)</w:t>
            </w:r>
          </w:p>
        </w:tc>
        <w:tc>
          <w:tcPr>
            <w:tcW w:w="1080" w:type="dxa"/>
          </w:tcPr>
          <w:p>
            <w:pPr>
              <w:pStyle w:val="8"/>
              <w:spacing w:before="112"/>
              <w:ind w:left="99" w:right="90"/>
              <w:jc w:val="center"/>
              <w:rPr>
                <w:sz w:val="21"/>
              </w:rPr>
            </w:pPr>
            <w:r>
              <w:rPr>
                <w:sz w:val="21"/>
              </w:rPr>
              <w:t>300</w:t>
            </w:r>
          </w:p>
        </w:tc>
        <w:tc>
          <w:tcPr>
            <w:tcW w:w="1080" w:type="dxa"/>
          </w:tcPr>
          <w:p>
            <w:pPr>
              <w:pStyle w:val="8"/>
              <w:spacing w:before="112"/>
              <w:ind w:left="99" w:right="90"/>
              <w:jc w:val="center"/>
              <w:rPr>
                <w:sz w:val="21"/>
              </w:rPr>
            </w:pPr>
            <w:r>
              <w:rPr>
                <w:sz w:val="21"/>
              </w:rPr>
              <w:t>0.036</w:t>
            </w:r>
          </w:p>
        </w:tc>
        <w:tc>
          <w:tcPr>
            <w:tcW w:w="12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</w:tcPr>
          <w:p>
            <w:pPr>
              <w:pStyle w:val="8"/>
              <w:spacing w:before="112"/>
              <w:ind w:left="194" w:right="186"/>
              <w:jc w:val="center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046" w:type="dxa"/>
          </w:tcPr>
          <w:p>
            <w:pPr>
              <w:pStyle w:val="8"/>
              <w:spacing w:before="112"/>
              <w:ind w:left="186" w:right="178"/>
              <w:jc w:val="center"/>
              <w:rPr>
                <w:sz w:val="21"/>
              </w:rPr>
            </w:pPr>
            <w:r>
              <w:rPr>
                <w:sz w:val="21"/>
              </w:rPr>
              <w:t>0.27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7" w:type="dxa"/>
          </w:tcPr>
          <w:p>
            <w:pPr>
              <w:pStyle w:val="8"/>
              <w:spacing w:before="98"/>
              <w:ind w:right="391"/>
              <w:jc w:val="right"/>
              <w:rPr>
                <w:sz w:val="21"/>
              </w:rPr>
            </w:pPr>
            <w:r>
              <w:rPr>
                <w:rFonts w:hint="eastAsia" w:ascii="宋体" w:eastAsia="宋体"/>
                <w:spacing w:val="-1"/>
                <w:sz w:val="21"/>
              </w:rPr>
              <w:t xml:space="preserve">氨氮 </w:t>
            </w:r>
            <w:r>
              <w:rPr>
                <w:sz w:val="21"/>
              </w:rPr>
              <w:t>(t)</w:t>
            </w:r>
          </w:p>
        </w:tc>
        <w:tc>
          <w:tcPr>
            <w:tcW w:w="1080" w:type="dxa"/>
          </w:tcPr>
          <w:p>
            <w:pPr>
              <w:pStyle w:val="8"/>
              <w:spacing w:before="112"/>
              <w:ind w:left="99" w:right="90"/>
              <w:jc w:val="center"/>
              <w:rPr>
                <w:sz w:val="21"/>
              </w:rPr>
            </w:pPr>
            <w:r>
              <w:rPr>
                <w:sz w:val="21"/>
              </w:rPr>
              <w:t>0.06</w:t>
            </w:r>
          </w:p>
        </w:tc>
        <w:tc>
          <w:tcPr>
            <w:tcW w:w="1080" w:type="dxa"/>
          </w:tcPr>
          <w:p>
            <w:pPr>
              <w:pStyle w:val="8"/>
              <w:spacing w:before="112"/>
              <w:ind w:left="99" w:right="90"/>
              <w:jc w:val="center"/>
              <w:rPr>
                <w:sz w:val="21"/>
              </w:rPr>
            </w:pPr>
            <w:r>
              <w:rPr>
                <w:sz w:val="21"/>
              </w:rPr>
              <w:t>0.058</w:t>
            </w:r>
          </w:p>
        </w:tc>
        <w:tc>
          <w:tcPr>
            <w:tcW w:w="12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</w:tcPr>
          <w:p>
            <w:pPr>
              <w:pStyle w:val="8"/>
              <w:spacing w:before="112"/>
              <w:ind w:left="196" w:right="185"/>
              <w:jc w:val="center"/>
              <w:rPr>
                <w:sz w:val="21"/>
              </w:rPr>
            </w:pPr>
            <w:r>
              <w:rPr>
                <w:sz w:val="21"/>
              </w:rPr>
              <w:t>0.046</w:t>
            </w:r>
          </w:p>
        </w:tc>
        <w:tc>
          <w:tcPr>
            <w:tcW w:w="1046" w:type="dxa"/>
          </w:tcPr>
          <w:p>
            <w:pPr>
              <w:pStyle w:val="8"/>
              <w:spacing w:before="112"/>
              <w:ind w:left="187" w:right="177"/>
              <w:jc w:val="center"/>
              <w:rPr>
                <w:sz w:val="21"/>
              </w:rPr>
            </w:pPr>
            <w:r>
              <w:rPr>
                <w:sz w:val="21"/>
              </w:rPr>
              <w:t>0.095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01" w:type="dxa"/>
            <w:vMerge w:val="restart"/>
          </w:tcPr>
          <w:p>
            <w:pPr>
              <w:pStyle w:val="8"/>
              <w:spacing w:before="98" w:line="417" w:lineRule="auto"/>
              <w:ind w:left="235" w:right="224" w:firstLine="103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特征</w:t>
            </w:r>
            <w:r>
              <w:rPr>
                <w:rFonts w:hint="eastAsia" w:ascii="宋体" w:eastAsia="宋体"/>
                <w:spacing w:val="-2"/>
                <w:sz w:val="21"/>
              </w:rPr>
              <w:t>污染物</w:t>
            </w:r>
          </w:p>
        </w:tc>
        <w:tc>
          <w:tcPr>
            <w:tcW w:w="1527" w:type="dxa"/>
          </w:tcPr>
          <w:p>
            <w:pPr>
              <w:pStyle w:val="8"/>
              <w:spacing w:before="112"/>
              <w:ind w:left="531" w:right="522"/>
              <w:jc w:val="center"/>
              <w:rPr>
                <w:sz w:val="21"/>
              </w:rPr>
            </w:pPr>
            <w:r>
              <w:rPr>
                <w:sz w:val="21"/>
              </w:rPr>
              <w:t>ph</w:t>
            </w:r>
          </w:p>
        </w:tc>
        <w:tc>
          <w:tcPr>
            <w:tcW w:w="1080" w:type="dxa"/>
          </w:tcPr>
          <w:p>
            <w:pPr>
              <w:pStyle w:val="8"/>
              <w:spacing w:before="112"/>
              <w:ind w:left="95" w:right="91"/>
              <w:jc w:val="center"/>
              <w:rPr>
                <w:sz w:val="21"/>
              </w:rPr>
            </w:pPr>
            <w:r>
              <w:rPr>
                <w:sz w:val="21"/>
              </w:rPr>
              <w:t>6-9</w:t>
            </w:r>
          </w:p>
        </w:tc>
        <w:tc>
          <w:tcPr>
            <w:tcW w:w="1080" w:type="dxa"/>
          </w:tcPr>
          <w:p>
            <w:pPr>
              <w:pStyle w:val="8"/>
              <w:spacing w:before="112"/>
              <w:ind w:left="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2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</w:tcPr>
          <w:p>
            <w:pPr>
              <w:pStyle w:val="8"/>
              <w:spacing w:before="112"/>
              <w:ind w:left="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046" w:type="dxa"/>
          </w:tcPr>
          <w:p>
            <w:pPr>
              <w:pStyle w:val="8"/>
              <w:spacing w:before="112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1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7" w:type="dxa"/>
          </w:tcPr>
          <w:p>
            <w:pPr>
              <w:pStyle w:val="8"/>
              <w:spacing w:before="100"/>
              <w:ind w:right="438"/>
              <w:jc w:val="righ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悬浮物</w:t>
            </w:r>
          </w:p>
        </w:tc>
        <w:tc>
          <w:tcPr>
            <w:tcW w:w="1080" w:type="dxa"/>
          </w:tcPr>
          <w:p>
            <w:pPr>
              <w:pStyle w:val="8"/>
              <w:spacing w:before="114"/>
              <w:ind w:left="99" w:right="90"/>
              <w:jc w:val="center"/>
              <w:rPr>
                <w:sz w:val="21"/>
              </w:rPr>
            </w:pPr>
            <w:r>
              <w:rPr>
                <w:sz w:val="21"/>
              </w:rPr>
              <w:t>300</w:t>
            </w:r>
          </w:p>
        </w:tc>
        <w:tc>
          <w:tcPr>
            <w:tcW w:w="1080" w:type="dxa"/>
          </w:tcPr>
          <w:p>
            <w:pPr>
              <w:pStyle w:val="8"/>
              <w:spacing w:before="114"/>
              <w:ind w:left="99" w:right="90"/>
              <w:jc w:val="center"/>
              <w:rPr>
                <w:sz w:val="21"/>
              </w:rPr>
            </w:pPr>
            <w:r>
              <w:rPr>
                <w:sz w:val="21"/>
              </w:rPr>
              <w:t>0.068</w:t>
            </w:r>
          </w:p>
        </w:tc>
        <w:tc>
          <w:tcPr>
            <w:tcW w:w="12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</w:tcPr>
          <w:p>
            <w:pPr>
              <w:pStyle w:val="8"/>
              <w:spacing w:before="114"/>
              <w:ind w:left="194" w:right="186"/>
              <w:jc w:val="center"/>
              <w:rPr>
                <w:sz w:val="21"/>
              </w:rPr>
            </w:pPr>
            <w:r>
              <w:rPr>
                <w:sz w:val="21"/>
              </w:rPr>
              <w:t>0.08</w:t>
            </w:r>
          </w:p>
        </w:tc>
        <w:tc>
          <w:tcPr>
            <w:tcW w:w="1046" w:type="dxa"/>
          </w:tcPr>
          <w:p>
            <w:pPr>
              <w:pStyle w:val="8"/>
              <w:spacing w:before="114"/>
              <w:ind w:left="186" w:right="178"/>
              <w:jc w:val="center"/>
              <w:rPr>
                <w:sz w:val="21"/>
              </w:rPr>
            </w:pPr>
            <w:r>
              <w:rPr>
                <w:sz w:val="21"/>
              </w:rPr>
              <w:t>0.28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7" w:type="dxa"/>
          </w:tcPr>
          <w:p>
            <w:pPr>
              <w:pStyle w:val="8"/>
              <w:spacing w:before="99"/>
              <w:ind w:left="531" w:right="525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总磷</w:t>
            </w:r>
          </w:p>
        </w:tc>
        <w:tc>
          <w:tcPr>
            <w:tcW w:w="1080" w:type="dxa"/>
          </w:tcPr>
          <w:p>
            <w:pPr>
              <w:pStyle w:val="8"/>
              <w:spacing w:before="113"/>
              <w:ind w:left="9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1080" w:type="dxa"/>
          </w:tcPr>
          <w:p>
            <w:pPr>
              <w:pStyle w:val="8"/>
              <w:spacing w:before="113"/>
              <w:ind w:left="99" w:right="90"/>
              <w:jc w:val="center"/>
              <w:rPr>
                <w:sz w:val="21"/>
              </w:rPr>
            </w:pPr>
            <w:r>
              <w:rPr>
                <w:sz w:val="21"/>
              </w:rPr>
              <w:t>0.001</w:t>
            </w:r>
          </w:p>
        </w:tc>
        <w:tc>
          <w:tcPr>
            <w:tcW w:w="12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</w:tcPr>
          <w:p>
            <w:pPr>
              <w:pStyle w:val="8"/>
              <w:spacing w:before="113"/>
              <w:ind w:left="196" w:right="185"/>
              <w:jc w:val="center"/>
              <w:rPr>
                <w:sz w:val="21"/>
              </w:rPr>
            </w:pPr>
            <w:r>
              <w:rPr>
                <w:sz w:val="21"/>
              </w:rPr>
              <w:t>0.005</w:t>
            </w:r>
          </w:p>
        </w:tc>
        <w:tc>
          <w:tcPr>
            <w:tcW w:w="1046" w:type="dxa"/>
          </w:tcPr>
          <w:p>
            <w:pPr>
              <w:pStyle w:val="8"/>
              <w:spacing w:before="113"/>
              <w:ind w:left="187" w:right="177"/>
              <w:jc w:val="center"/>
              <w:rPr>
                <w:sz w:val="21"/>
              </w:rPr>
            </w:pPr>
            <w:r>
              <w:rPr>
                <w:sz w:val="21"/>
              </w:rPr>
              <w:t>0.0089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1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7" w:type="dxa"/>
          </w:tcPr>
          <w:p>
            <w:pPr>
              <w:pStyle w:val="8"/>
              <w:spacing w:before="99"/>
              <w:ind w:left="531" w:right="525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总氮</w:t>
            </w:r>
          </w:p>
        </w:tc>
        <w:tc>
          <w:tcPr>
            <w:tcW w:w="1080" w:type="dxa"/>
          </w:tcPr>
          <w:p>
            <w:pPr>
              <w:pStyle w:val="8"/>
              <w:spacing w:before="113"/>
              <w:ind w:left="99" w:right="90"/>
              <w:jc w:val="center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1080" w:type="dxa"/>
          </w:tcPr>
          <w:p>
            <w:pPr>
              <w:pStyle w:val="8"/>
              <w:spacing w:before="113"/>
              <w:ind w:left="99" w:right="90"/>
              <w:jc w:val="center"/>
              <w:rPr>
                <w:sz w:val="21"/>
              </w:rPr>
            </w:pPr>
            <w:r>
              <w:rPr>
                <w:sz w:val="21"/>
              </w:rPr>
              <w:t>0.11</w:t>
            </w:r>
          </w:p>
        </w:tc>
        <w:tc>
          <w:tcPr>
            <w:tcW w:w="12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</w:tcPr>
          <w:p>
            <w:pPr>
              <w:pStyle w:val="8"/>
              <w:spacing w:before="113"/>
              <w:ind w:left="194" w:right="186"/>
              <w:jc w:val="center"/>
              <w:rPr>
                <w:sz w:val="21"/>
              </w:rPr>
            </w:pPr>
            <w:r>
              <w:rPr>
                <w:sz w:val="21"/>
              </w:rPr>
              <w:t>0.07</w:t>
            </w:r>
          </w:p>
        </w:tc>
        <w:tc>
          <w:tcPr>
            <w:tcW w:w="1046" w:type="dxa"/>
          </w:tcPr>
          <w:p>
            <w:pPr>
              <w:pStyle w:val="8"/>
              <w:spacing w:before="113"/>
              <w:ind w:left="186" w:right="178"/>
              <w:jc w:val="center"/>
              <w:rPr>
                <w:sz w:val="21"/>
              </w:rPr>
            </w:pPr>
            <w:r>
              <w:rPr>
                <w:sz w:val="21"/>
              </w:rPr>
              <w:t>0.15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1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7" w:type="dxa"/>
          </w:tcPr>
          <w:p>
            <w:pPr>
              <w:pStyle w:val="8"/>
              <w:spacing w:before="99"/>
              <w:ind w:right="438"/>
              <w:jc w:val="righ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石油类</w:t>
            </w:r>
          </w:p>
        </w:tc>
        <w:tc>
          <w:tcPr>
            <w:tcW w:w="1080" w:type="dxa"/>
          </w:tcPr>
          <w:p>
            <w:pPr>
              <w:pStyle w:val="8"/>
              <w:spacing w:before="112"/>
              <w:ind w:left="99" w:right="90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080" w:type="dxa"/>
          </w:tcPr>
          <w:p>
            <w:pPr>
              <w:pStyle w:val="8"/>
              <w:spacing w:before="112"/>
              <w:ind w:left="99" w:right="90"/>
              <w:jc w:val="center"/>
              <w:rPr>
                <w:sz w:val="21"/>
              </w:rPr>
            </w:pPr>
            <w:r>
              <w:rPr>
                <w:sz w:val="21"/>
              </w:rPr>
              <w:t>0.002</w:t>
            </w:r>
          </w:p>
        </w:tc>
        <w:tc>
          <w:tcPr>
            <w:tcW w:w="12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</w:tcPr>
          <w:p>
            <w:pPr>
              <w:pStyle w:val="8"/>
              <w:spacing w:before="112"/>
              <w:ind w:left="196" w:right="185"/>
              <w:jc w:val="center"/>
              <w:rPr>
                <w:sz w:val="21"/>
              </w:rPr>
            </w:pPr>
            <w:r>
              <w:rPr>
                <w:sz w:val="21"/>
              </w:rPr>
              <w:t>0.001</w:t>
            </w:r>
          </w:p>
        </w:tc>
        <w:tc>
          <w:tcPr>
            <w:tcW w:w="1046" w:type="dxa"/>
          </w:tcPr>
          <w:p>
            <w:pPr>
              <w:pStyle w:val="8"/>
              <w:spacing w:before="112"/>
              <w:ind w:left="187" w:right="177"/>
              <w:jc w:val="center"/>
              <w:rPr>
                <w:sz w:val="21"/>
              </w:rPr>
            </w:pPr>
            <w:r>
              <w:rPr>
                <w:sz w:val="21"/>
              </w:rPr>
              <w:t>0.0055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0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7" w:type="dxa"/>
          </w:tcPr>
          <w:p>
            <w:pPr>
              <w:pStyle w:val="8"/>
              <w:spacing w:before="98"/>
              <w:ind w:right="335"/>
              <w:jc w:val="righ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动植物油</w:t>
            </w:r>
          </w:p>
        </w:tc>
        <w:tc>
          <w:tcPr>
            <w:tcW w:w="1080" w:type="dxa"/>
          </w:tcPr>
          <w:p>
            <w:pPr>
              <w:pStyle w:val="8"/>
              <w:spacing w:before="112"/>
              <w:ind w:left="99" w:right="90"/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1080" w:type="dxa"/>
          </w:tcPr>
          <w:p>
            <w:pPr>
              <w:pStyle w:val="8"/>
              <w:spacing w:before="112"/>
              <w:ind w:left="99" w:right="90"/>
              <w:jc w:val="center"/>
              <w:rPr>
                <w:sz w:val="21"/>
              </w:rPr>
            </w:pPr>
            <w:r>
              <w:rPr>
                <w:sz w:val="21"/>
              </w:rPr>
              <w:t>0.002</w:t>
            </w:r>
          </w:p>
        </w:tc>
        <w:tc>
          <w:tcPr>
            <w:tcW w:w="12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</w:tcPr>
          <w:p>
            <w:pPr>
              <w:pStyle w:val="8"/>
              <w:spacing w:before="112"/>
              <w:ind w:left="196" w:right="185"/>
              <w:jc w:val="center"/>
              <w:rPr>
                <w:sz w:val="21"/>
              </w:rPr>
            </w:pPr>
            <w:r>
              <w:rPr>
                <w:sz w:val="21"/>
              </w:rPr>
              <w:t>0.001</w:t>
            </w:r>
          </w:p>
        </w:tc>
        <w:tc>
          <w:tcPr>
            <w:tcW w:w="1046" w:type="dxa"/>
          </w:tcPr>
          <w:p>
            <w:pPr>
              <w:pStyle w:val="8"/>
              <w:spacing w:before="112"/>
              <w:ind w:left="187" w:right="177"/>
              <w:jc w:val="center"/>
              <w:rPr>
                <w:sz w:val="21"/>
              </w:rPr>
            </w:pPr>
            <w:r>
              <w:rPr>
                <w:sz w:val="21"/>
              </w:rPr>
              <w:t>0.0049</w:t>
            </w:r>
          </w:p>
        </w:tc>
      </w:tr>
    </w:tbl>
    <w:p>
      <w:pPr>
        <w:pStyle w:val="2"/>
        <w:spacing w:before="141"/>
        <w:ind w:left="1104"/>
      </w:pPr>
      <w:r>
        <w:t>通过对比，历年排放均未超标。</w:t>
      </w:r>
    </w:p>
    <w:p>
      <w:pPr>
        <w:pStyle w:val="2"/>
        <w:spacing w:before="9"/>
        <w:rPr>
          <w:sz w:val="20"/>
        </w:rPr>
      </w:pPr>
    </w:p>
    <w:p>
      <w:pPr>
        <w:pStyle w:val="2"/>
        <w:spacing w:line="417" w:lineRule="auto"/>
        <w:ind w:left="1382" w:right="499" w:hanging="840"/>
      </w:pPr>
      <w:r>
        <w:rPr>
          <w:spacing w:val="-1"/>
        </w:rPr>
        <w:t>注：</w:t>
      </w:r>
      <w:r>
        <w:rPr>
          <w:rFonts w:ascii="Times New Roman" w:eastAsia="Times New Roman"/>
          <w:spacing w:val="-1"/>
        </w:rPr>
        <w:t>1.</w:t>
      </w:r>
      <w:r>
        <w:rPr>
          <w:spacing w:val="-1"/>
        </w:rPr>
        <w:t>第一类污染物采样点位设置在车间或车间处理设施的排放口或</w:t>
      </w:r>
      <w:r>
        <w:t>专门处理此类污染物设施的排放口。</w:t>
      </w:r>
    </w:p>
    <w:p>
      <w:pPr>
        <w:pStyle w:val="7"/>
        <w:numPr>
          <w:ilvl w:val="4"/>
          <w:numId w:val="1"/>
        </w:numPr>
        <w:tabs>
          <w:tab w:val="left" w:pos="1315"/>
        </w:tabs>
        <w:spacing w:before="0" w:after="0" w:line="358" w:lineRule="exact"/>
        <w:ind w:left="1314" w:right="0" w:hanging="211"/>
        <w:jc w:val="left"/>
        <w:rPr>
          <w:rFonts w:hint="eastAsia" w:ascii="宋体" w:eastAsia="宋体"/>
          <w:sz w:val="28"/>
        </w:rPr>
      </w:pPr>
      <w:r>
        <w:rPr>
          <w:rFonts w:hint="eastAsia" w:ascii="宋体" w:eastAsia="宋体"/>
          <w:sz w:val="28"/>
        </w:rPr>
        <w:t>第二类污染物的采样点设置在排污单位的外排口。</w:t>
      </w:r>
    </w:p>
    <w:p>
      <w:pPr>
        <w:pStyle w:val="7"/>
        <w:numPr>
          <w:ilvl w:val="4"/>
          <w:numId w:val="1"/>
        </w:numPr>
        <w:tabs>
          <w:tab w:val="left" w:pos="1315"/>
        </w:tabs>
        <w:spacing w:before="265" w:after="0" w:line="240" w:lineRule="auto"/>
        <w:ind w:left="1314" w:right="0" w:hanging="211"/>
        <w:jc w:val="left"/>
        <w:rPr>
          <w:rFonts w:hint="eastAsia" w:ascii="宋体" w:eastAsia="宋体"/>
          <w:sz w:val="28"/>
        </w:rPr>
      </w:pPr>
      <w:r>
        <w:rPr>
          <w:rFonts w:hint="eastAsia" w:ascii="宋体" w:eastAsia="宋体"/>
          <w:sz w:val="28"/>
        </w:rPr>
        <w:t>参加环境统计的企业相关数据应与环境统计数据一致。</w:t>
      </w:r>
    </w:p>
    <w:p>
      <w:pPr>
        <w:pStyle w:val="7"/>
        <w:numPr>
          <w:ilvl w:val="2"/>
          <w:numId w:val="1"/>
        </w:numPr>
        <w:tabs>
          <w:tab w:val="left" w:pos="1244"/>
        </w:tabs>
        <w:spacing w:before="173" w:after="0" w:line="240" w:lineRule="auto"/>
        <w:ind w:left="1243" w:right="0" w:hanging="702"/>
        <w:jc w:val="left"/>
        <w:rPr>
          <w:b/>
          <w:sz w:val="28"/>
        </w:rPr>
      </w:pPr>
      <w:r>
        <w:rPr>
          <w:b/>
          <w:sz w:val="28"/>
        </w:rPr>
        <w:t>大气环境污染物排放控制情况</w:t>
      </w:r>
    </w:p>
    <w:p>
      <w:pPr>
        <w:pStyle w:val="7"/>
        <w:numPr>
          <w:ilvl w:val="3"/>
          <w:numId w:val="1"/>
        </w:numPr>
        <w:tabs>
          <w:tab w:val="left" w:pos="1383"/>
        </w:tabs>
        <w:spacing w:before="109" w:after="0" w:line="240" w:lineRule="auto"/>
        <w:ind w:left="1382" w:right="0" w:hanging="841"/>
        <w:jc w:val="left"/>
        <w:rPr>
          <w:b/>
          <w:sz w:val="28"/>
        </w:rPr>
      </w:pPr>
      <w:r>
        <w:rPr>
          <w:b/>
          <w:sz w:val="28"/>
        </w:rPr>
        <w:t>污染因子的确定</w:t>
      </w:r>
    </w:p>
    <w:p>
      <w:pPr>
        <w:pStyle w:val="2"/>
        <w:spacing w:before="201"/>
        <w:ind w:left="1104"/>
      </w:pPr>
      <w:r>
        <w:t>常规污染因子包括：二氧化硫、氮氧化物、烟尘等。</w:t>
      </w:r>
    </w:p>
    <w:p>
      <w:pPr>
        <w:pStyle w:val="2"/>
        <w:spacing w:before="9"/>
        <w:rPr>
          <w:sz w:val="20"/>
        </w:rPr>
      </w:pPr>
    </w:p>
    <w:p>
      <w:pPr>
        <w:pStyle w:val="2"/>
        <w:spacing w:line="417" w:lineRule="auto"/>
        <w:ind w:left="542" w:right="400" w:firstLine="631"/>
      </w:pPr>
      <w:r>
        <w:t>公司每年委托第三方检测机构对锅炉废气进行检测，检测结果</w:t>
      </w:r>
      <w:r>
        <w:rPr>
          <w:spacing w:val="-1"/>
        </w:rPr>
        <w:t>因历年检测时，室外条件、检测人员不尽相同，造成数据有所波动，</w:t>
      </w:r>
      <w:r>
        <w:rPr>
          <w:spacing w:val="-137"/>
        </w:rPr>
        <w:t xml:space="preserve"> </w:t>
      </w:r>
      <w:r>
        <w:rPr>
          <w:spacing w:val="-9"/>
        </w:rPr>
        <w:t xml:space="preserve">且本公司锅炉从 </w:t>
      </w:r>
      <w:r>
        <w:rPr>
          <w:rFonts w:ascii="Times New Roman" w:eastAsia="Times New Roman"/>
        </w:rPr>
        <w:t>2018</w:t>
      </w:r>
      <w:r>
        <w:rPr>
          <w:rFonts w:ascii="Times New Roman" w:eastAsia="Times New Roman"/>
          <w:spacing w:val="7"/>
        </w:rPr>
        <w:t xml:space="preserve"> </w:t>
      </w:r>
      <w:r>
        <w:t>年由燃油改造成燃气，但历年监测数据符合国家和天津市的相关要求，历年检测结果详见下表：</w:t>
      </w:r>
    </w:p>
    <w:p>
      <w:pPr>
        <w:spacing w:after="0" w:line="417" w:lineRule="auto"/>
        <w:sectPr>
          <w:pgSz w:w="11910" w:h="16840"/>
          <w:pgMar w:top="1440" w:right="1300" w:bottom="1180" w:left="1260" w:header="0" w:footer="913" w:gutter="0"/>
          <w:cols w:space="720" w:num="1"/>
        </w:sectPr>
      </w:pPr>
    </w:p>
    <w:p>
      <w:pPr>
        <w:spacing w:before="65"/>
        <w:ind w:left="40" w:right="0" w:firstLine="0"/>
        <w:jc w:val="center"/>
        <w:rPr>
          <w:sz w:val="24"/>
        </w:rPr>
      </w:pPr>
      <w:r>
        <w:rPr>
          <w:spacing w:val="-30"/>
          <w:sz w:val="24"/>
        </w:rPr>
        <w:t xml:space="preserve">表 </w:t>
      </w:r>
      <w:r>
        <w:rPr>
          <w:rFonts w:ascii="Times New Roman" w:eastAsia="Times New Roman"/>
          <w:sz w:val="24"/>
        </w:rPr>
        <w:t>3</w:t>
      </w:r>
      <w:r>
        <w:rPr>
          <w:rFonts w:ascii="Times New Roman" w:eastAsia="Times New Roman"/>
          <w:spacing w:val="1"/>
          <w:sz w:val="24"/>
        </w:rPr>
        <w:t xml:space="preserve"> </w:t>
      </w:r>
      <w:r>
        <w:rPr>
          <w:sz w:val="24"/>
        </w:rPr>
        <w:t>大气污染物监测浓度统计表</w:t>
      </w:r>
    </w:p>
    <w:p>
      <w:pPr>
        <w:pStyle w:val="2"/>
        <w:rPr>
          <w:sz w:val="20"/>
        </w:rPr>
      </w:pPr>
    </w:p>
    <w:p>
      <w:pPr>
        <w:pStyle w:val="2"/>
        <w:spacing w:before="11"/>
        <w:rPr>
          <w:sz w:val="21"/>
        </w:rPr>
      </w:pPr>
    </w:p>
    <w:tbl>
      <w:tblPr>
        <w:tblStyle w:val="4"/>
        <w:tblW w:w="0" w:type="auto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0"/>
        <w:gridCol w:w="750"/>
        <w:gridCol w:w="1095"/>
        <w:gridCol w:w="810"/>
        <w:gridCol w:w="810"/>
        <w:gridCol w:w="825"/>
        <w:gridCol w:w="1305"/>
        <w:gridCol w:w="945"/>
        <w:gridCol w:w="855"/>
        <w:gridCol w:w="9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480" w:type="dxa"/>
            <w:gridSpan w:val="2"/>
            <w:vMerge w:val="restart"/>
          </w:tcPr>
          <w:p>
            <w:pPr>
              <w:pStyle w:val="8"/>
              <w:spacing w:before="98"/>
              <w:ind w:left="424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污染物</w:t>
            </w:r>
          </w:p>
        </w:tc>
        <w:tc>
          <w:tcPr>
            <w:tcW w:w="1095" w:type="dxa"/>
            <w:vMerge w:val="restart"/>
          </w:tcPr>
          <w:p>
            <w:pPr>
              <w:pStyle w:val="8"/>
              <w:spacing w:before="98" w:line="424" w:lineRule="auto"/>
              <w:ind w:left="127" w:right="117"/>
              <w:jc w:val="both"/>
              <w:rPr>
                <w:sz w:val="21"/>
              </w:rPr>
            </w:pPr>
            <w:r>
              <w:rPr>
                <w:rFonts w:hint="eastAsia" w:ascii="宋体" w:eastAsia="宋体"/>
                <w:spacing w:val="-2"/>
                <w:sz w:val="21"/>
              </w:rPr>
              <w:t>最高允许排放浓度</w:t>
            </w:r>
            <w:r>
              <w:rPr>
                <w:sz w:val="21"/>
              </w:rPr>
              <w:t>(mg/m</w:t>
            </w:r>
            <w:r>
              <w:rPr>
                <w:position w:val="7"/>
                <w:sz w:val="13"/>
              </w:rPr>
              <w:t>3</w:t>
            </w:r>
            <w:r>
              <w:rPr>
                <w:sz w:val="21"/>
              </w:rPr>
              <w:t>)</w:t>
            </w:r>
          </w:p>
        </w:tc>
        <w:tc>
          <w:tcPr>
            <w:tcW w:w="2445" w:type="dxa"/>
            <w:gridSpan w:val="3"/>
          </w:tcPr>
          <w:p>
            <w:pPr>
              <w:pStyle w:val="8"/>
              <w:spacing w:before="98"/>
              <w:ind w:left="381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排放浓度监测数据</w:t>
            </w:r>
          </w:p>
          <w:p>
            <w:pPr>
              <w:pStyle w:val="8"/>
              <w:spacing w:before="6"/>
              <w:rPr>
                <w:rFonts w:ascii="宋体"/>
                <w:sz w:val="15"/>
              </w:rPr>
            </w:pPr>
          </w:p>
          <w:p>
            <w:pPr>
              <w:pStyle w:val="8"/>
              <w:spacing w:before="1"/>
              <w:ind w:left="453"/>
              <w:rPr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年平均值</w:t>
            </w:r>
            <w:r>
              <w:rPr>
                <w:sz w:val="21"/>
              </w:rPr>
              <w:t>(mg/m</w:t>
            </w:r>
            <w:r>
              <w:rPr>
                <w:position w:val="7"/>
                <w:sz w:val="13"/>
              </w:rPr>
              <w:t>3</w:t>
            </w:r>
            <w:r>
              <w:rPr>
                <w:sz w:val="21"/>
              </w:rPr>
              <w:t>)</w:t>
            </w:r>
          </w:p>
        </w:tc>
        <w:tc>
          <w:tcPr>
            <w:tcW w:w="1305" w:type="dxa"/>
            <w:vMerge w:val="restart"/>
          </w:tcPr>
          <w:p>
            <w:pPr>
              <w:pStyle w:val="8"/>
              <w:spacing w:before="98" w:line="417" w:lineRule="auto"/>
              <w:ind w:left="127" w:right="116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pacing w:val="-1"/>
                <w:sz w:val="21"/>
              </w:rPr>
              <w:t>最高允许排</w:t>
            </w:r>
            <w:r>
              <w:rPr>
                <w:rFonts w:hint="eastAsia" w:ascii="宋体" w:eastAsia="宋体"/>
                <w:sz w:val="21"/>
              </w:rPr>
              <w:t>放速率</w:t>
            </w:r>
          </w:p>
          <w:p>
            <w:pPr>
              <w:pStyle w:val="8"/>
              <w:spacing w:line="269" w:lineRule="exact"/>
              <w:ind w:left="123" w:right="116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（</w:t>
            </w:r>
            <w:r>
              <w:rPr>
                <w:sz w:val="21"/>
              </w:rPr>
              <w:t>kg/h</w:t>
            </w:r>
            <w:r>
              <w:rPr>
                <w:rFonts w:hint="eastAsia" w:ascii="宋体" w:eastAsia="宋体"/>
                <w:sz w:val="21"/>
              </w:rPr>
              <w:t>）</w:t>
            </w:r>
          </w:p>
        </w:tc>
        <w:tc>
          <w:tcPr>
            <w:tcW w:w="2790" w:type="dxa"/>
            <w:gridSpan w:val="3"/>
          </w:tcPr>
          <w:p>
            <w:pPr>
              <w:pStyle w:val="8"/>
              <w:spacing w:before="98"/>
              <w:ind w:left="114" w:right="106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排放速率监测数据年平均值</w:t>
            </w:r>
          </w:p>
          <w:p>
            <w:pPr>
              <w:pStyle w:val="8"/>
              <w:spacing w:before="6"/>
              <w:rPr>
                <w:rFonts w:ascii="宋体"/>
                <w:sz w:val="15"/>
              </w:rPr>
            </w:pPr>
          </w:p>
          <w:p>
            <w:pPr>
              <w:pStyle w:val="8"/>
              <w:spacing w:before="1"/>
              <w:ind w:left="112" w:right="106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（</w:t>
            </w:r>
            <w:r>
              <w:rPr>
                <w:sz w:val="21"/>
              </w:rPr>
              <w:t>kg/h</w:t>
            </w:r>
            <w:r>
              <w:rPr>
                <w:rFonts w:hint="eastAsia" w:ascii="宋体" w:eastAsia="宋体"/>
                <w:sz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48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</w:tcPr>
          <w:p>
            <w:pPr>
              <w:pStyle w:val="8"/>
              <w:spacing w:before="114"/>
              <w:ind w:right="184"/>
              <w:jc w:val="right"/>
              <w:rPr>
                <w:sz w:val="21"/>
              </w:rPr>
            </w:pPr>
            <w:r>
              <w:rPr>
                <w:sz w:val="21"/>
              </w:rPr>
              <w:t>2018</w:t>
            </w:r>
          </w:p>
        </w:tc>
        <w:tc>
          <w:tcPr>
            <w:tcW w:w="810" w:type="dxa"/>
          </w:tcPr>
          <w:p>
            <w:pPr>
              <w:pStyle w:val="8"/>
              <w:spacing w:before="114"/>
              <w:ind w:left="175" w:right="165"/>
              <w:jc w:val="center"/>
              <w:rPr>
                <w:sz w:val="21"/>
              </w:rPr>
            </w:pPr>
            <w:r>
              <w:rPr>
                <w:sz w:val="21"/>
              </w:rPr>
              <w:t>2019</w:t>
            </w:r>
          </w:p>
        </w:tc>
        <w:tc>
          <w:tcPr>
            <w:tcW w:w="825" w:type="dxa"/>
          </w:tcPr>
          <w:p>
            <w:pPr>
              <w:pStyle w:val="8"/>
              <w:spacing w:before="114"/>
              <w:ind w:left="155" w:right="146"/>
              <w:jc w:val="center"/>
              <w:rPr>
                <w:sz w:val="21"/>
              </w:rPr>
            </w:pPr>
            <w:r>
              <w:rPr>
                <w:sz w:val="21"/>
              </w:rPr>
              <w:t>2020</w:t>
            </w:r>
          </w:p>
        </w:tc>
        <w:tc>
          <w:tcPr>
            <w:tcW w:w="13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5" w:type="dxa"/>
          </w:tcPr>
          <w:p>
            <w:pPr>
              <w:pStyle w:val="8"/>
              <w:spacing w:before="114"/>
              <w:ind w:right="251"/>
              <w:jc w:val="right"/>
              <w:rPr>
                <w:sz w:val="21"/>
              </w:rPr>
            </w:pPr>
            <w:r>
              <w:rPr>
                <w:sz w:val="21"/>
              </w:rPr>
              <w:t>2018</w:t>
            </w:r>
          </w:p>
        </w:tc>
        <w:tc>
          <w:tcPr>
            <w:tcW w:w="855" w:type="dxa"/>
          </w:tcPr>
          <w:p>
            <w:pPr>
              <w:pStyle w:val="8"/>
              <w:spacing w:before="114"/>
              <w:ind w:left="217"/>
              <w:rPr>
                <w:sz w:val="21"/>
              </w:rPr>
            </w:pPr>
            <w:r>
              <w:rPr>
                <w:sz w:val="21"/>
              </w:rPr>
              <w:t>2019</w:t>
            </w:r>
          </w:p>
        </w:tc>
        <w:tc>
          <w:tcPr>
            <w:tcW w:w="990" w:type="dxa"/>
          </w:tcPr>
          <w:p>
            <w:pPr>
              <w:pStyle w:val="8"/>
              <w:spacing w:before="114"/>
              <w:ind w:left="284"/>
              <w:rPr>
                <w:sz w:val="21"/>
              </w:rPr>
            </w:pPr>
            <w:r>
              <w:rPr>
                <w:sz w:val="21"/>
              </w:rPr>
              <w:t>2020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7" w:hRule="atLeast"/>
        </w:trPr>
        <w:tc>
          <w:tcPr>
            <w:tcW w:w="9115" w:type="dxa"/>
            <w:gridSpan w:val="10"/>
          </w:tcPr>
          <w:p>
            <w:pPr>
              <w:pStyle w:val="8"/>
              <w:spacing w:before="99"/>
              <w:ind w:left="107"/>
              <w:rPr>
                <w:sz w:val="21"/>
              </w:rPr>
            </w:pPr>
            <w:r>
              <w:rPr>
                <w:rFonts w:hint="eastAsia" w:ascii="宋体" w:eastAsia="宋体"/>
                <w:spacing w:val="-9"/>
                <w:w w:val="95"/>
                <w:sz w:val="21"/>
              </w:rPr>
              <w:t xml:space="preserve">排放口 </w:t>
            </w:r>
            <w:r>
              <w:rPr>
                <w:w w:val="95"/>
                <w:sz w:val="2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7" w:hRule="atLeast"/>
        </w:trPr>
        <w:tc>
          <w:tcPr>
            <w:tcW w:w="730" w:type="dxa"/>
            <w:vMerge w:val="restart"/>
          </w:tcPr>
          <w:p>
            <w:pPr>
              <w:pStyle w:val="8"/>
              <w:spacing w:before="98"/>
              <w:ind w:left="155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常规</w:t>
            </w:r>
          </w:p>
          <w:p>
            <w:pPr>
              <w:pStyle w:val="8"/>
              <w:spacing w:before="8" w:line="460" w:lineRule="atLeast"/>
              <w:ind w:left="258" w:right="144" w:hanging="104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pacing w:val="-3"/>
                <w:sz w:val="21"/>
              </w:rPr>
              <w:t>污染</w:t>
            </w:r>
            <w:r>
              <w:rPr>
                <w:rFonts w:hint="eastAsia" w:ascii="宋体" w:eastAsia="宋体"/>
                <w:sz w:val="21"/>
              </w:rPr>
              <w:t>物</w:t>
            </w:r>
          </w:p>
        </w:tc>
        <w:tc>
          <w:tcPr>
            <w:tcW w:w="750" w:type="dxa"/>
          </w:tcPr>
          <w:p>
            <w:pPr>
              <w:pStyle w:val="8"/>
              <w:spacing w:before="109"/>
              <w:ind w:left="205"/>
              <w:rPr>
                <w:sz w:val="13"/>
              </w:rPr>
            </w:pPr>
            <w:r>
              <w:rPr>
                <w:position w:val="2"/>
                <w:sz w:val="21"/>
              </w:rPr>
              <w:t>SO</w:t>
            </w:r>
            <w:r>
              <w:rPr>
                <w:sz w:val="13"/>
              </w:rPr>
              <w:t>2</w:t>
            </w:r>
          </w:p>
        </w:tc>
        <w:tc>
          <w:tcPr>
            <w:tcW w:w="1095" w:type="dxa"/>
          </w:tcPr>
          <w:p>
            <w:pPr>
              <w:pStyle w:val="8"/>
              <w:spacing w:before="112"/>
              <w:ind w:left="422" w:right="413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10" w:type="dxa"/>
          </w:tcPr>
          <w:p>
            <w:pPr>
              <w:pStyle w:val="8"/>
              <w:spacing w:before="112"/>
              <w:ind w:right="208"/>
              <w:jc w:val="right"/>
              <w:rPr>
                <w:sz w:val="21"/>
              </w:rPr>
            </w:pPr>
            <w:r>
              <w:rPr>
                <w:sz w:val="21"/>
              </w:rPr>
              <w:t>13.6</w:t>
            </w:r>
          </w:p>
        </w:tc>
        <w:tc>
          <w:tcPr>
            <w:tcW w:w="810" w:type="dxa"/>
          </w:tcPr>
          <w:p>
            <w:pPr>
              <w:pStyle w:val="8"/>
              <w:spacing w:before="112"/>
              <w:ind w:left="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825" w:type="dxa"/>
          </w:tcPr>
          <w:p>
            <w:pPr>
              <w:pStyle w:val="8"/>
              <w:spacing w:before="112"/>
              <w:ind w:left="9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305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945" w:type="dxa"/>
          </w:tcPr>
          <w:p>
            <w:pPr>
              <w:pStyle w:val="8"/>
              <w:spacing w:before="112"/>
              <w:ind w:left="289"/>
              <w:rPr>
                <w:sz w:val="21"/>
              </w:rPr>
            </w:pPr>
            <w:r>
              <w:rPr>
                <w:sz w:val="21"/>
              </w:rPr>
              <w:t>0.21</w:t>
            </w:r>
          </w:p>
        </w:tc>
        <w:tc>
          <w:tcPr>
            <w:tcW w:w="855" w:type="dxa"/>
          </w:tcPr>
          <w:p>
            <w:pPr>
              <w:pStyle w:val="8"/>
              <w:spacing w:before="112"/>
              <w:ind w:left="138"/>
              <w:rPr>
                <w:sz w:val="21"/>
              </w:rPr>
            </w:pPr>
            <w:r>
              <w:rPr>
                <w:sz w:val="21"/>
              </w:rPr>
              <w:t>0.0006</w:t>
            </w:r>
          </w:p>
        </w:tc>
        <w:tc>
          <w:tcPr>
            <w:tcW w:w="990" w:type="dxa"/>
          </w:tcPr>
          <w:p>
            <w:pPr>
              <w:pStyle w:val="8"/>
              <w:spacing w:before="112"/>
              <w:ind w:right="245"/>
              <w:jc w:val="right"/>
              <w:rPr>
                <w:sz w:val="21"/>
              </w:rPr>
            </w:pPr>
            <w:r>
              <w:rPr>
                <w:sz w:val="21"/>
              </w:rPr>
              <w:t>0.019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7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</w:tcPr>
          <w:p>
            <w:pPr>
              <w:pStyle w:val="8"/>
              <w:spacing w:before="111"/>
              <w:ind w:left="188"/>
              <w:rPr>
                <w:sz w:val="13"/>
              </w:rPr>
            </w:pPr>
            <w:r>
              <w:rPr>
                <w:position w:val="2"/>
                <w:sz w:val="21"/>
              </w:rPr>
              <w:t>NO</w:t>
            </w:r>
            <w:r>
              <w:rPr>
                <w:sz w:val="13"/>
              </w:rPr>
              <w:t>x</w:t>
            </w:r>
          </w:p>
        </w:tc>
        <w:tc>
          <w:tcPr>
            <w:tcW w:w="1095" w:type="dxa"/>
          </w:tcPr>
          <w:p>
            <w:pPr>
              <w:pStyle w:val="8"/>
              <w:spacing w:before="112"/>
              <w:ind w:left="422" w:right="413"/>
              <w:jc w:val="center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810" w:type="dxa"/>
          </w:tcPr>
          <w:p>
            <w:pPr>
              <w:pStyle w:val="8"/>
              <w:spacing w:before="112"/>
              <w:ind w:right="208"/>
              <w:jc w:val="right"/>
              <w:rPr>
                <w:sz w:val="21"/>
              </w:rPr>
            </w:pPr>
            <w:r>
              <w:rPr>
                <w:sz w:val="21"/>
              </w:rPr>
              <w:t>30.5</w:t>
            </w:r>
          </w:p>
        </w:tc>
        <w:tc>
          <w:tcPr>
            <w:tcW w:w="810" w:type="dxa"/>
          </w:tcPr>
          <w:p>
            <w:pPr>
              <w:pStyle w:val="8"/>
              <w:spacing w:before="112"/>
              <w:ind w:left="172" w:right="165"/>
              <w:jc w:val="center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825" w:type="dxa"/>
          </w:tcPr>
          <w:p>
            <w:pPr>
              <w:pStyle w:val="8"/>
              <w:spacing w:before="112"/>
              <w:ind w:left="155" w:right="146"/>
              <w:jc w:val="center"/>
              <w:rPr>
                <w:sz w:val="21"/>
              </w:rPr>
            </w:pPr>
            <w:r>
              <w:rPr>
                <w:sz w:val="21"/>
              </w:rPr>
              <w:t>26.66</w:t>
            </w:r>
          </w:p>
        </w:tc>
        <w:tc>
          <w:tcPr>
            <w:tcW w:w="1305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945" w:type="dxa"/>
          </w:tcPr>
          <w:p>
            <w:pPr>
              <w:pStyle w:val="8"/>
              <w:spacing w:before="112"/>
              <w:ind w:right="224"/>
              <w:jc w:val="right"/>
              <w:rPr>
                <w:sz w:val="21"/>
              </w:rPr>
            </w:pPr>
            <w:r>
              <w:rPr>
                <w:sz w:val="21"/>
              </w:rPr>
              <w:t>0.278</w:t>
            </w:r>
          </w:p>
        </w:tc>
        <w:tc>
          <w:tcPr>
            <w:tcW w:w="855" w:type="dxa"/>
          </w:tcPr>
          <w:p>
            <w:pPr>
              <w:pStyle w:val="8"/>
              <w:spacing w:before="112"/>
              <w:ind w:left="191"/>
              <w:rPr>
                <w:sz w:val="21"/>
              </w:rPr>
            </w:pPr>
            <w:r>
              <w:rPr>
                <w:sz w:val="21"/>
              </w:rPr>
              <w:t>0.185</w:t>
            </w:r>
          </w:p>
        </w:tc>
        <w:tc>
          <w:tcPr>
            <w:tcW w:w="990" w:type="dxa"/>
          </w:tcPr>
          <w:p>
            <w:pPr>
              <w:pStyle w:val="8"/>
              <w:spacing w:before="112"/>
              <w:ind w:right="245"/>
              <w:jc w:val="right"/>
              <w:rPr>
                <w:sz w:val="21"/>
              </w:rPr>
            </w:pPr>
            <w:r>
              <w:rPr>
                <w:sz w:val="21"/>
              </w:rPr>
              <w:t>0.077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8" w:hRule="atLeast"/>
        </w:trPr>
        <w:tc>
          <w:tcPr>
            <w:tcW w:w="7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</w:tcPr>
          <w:p>
            <w:pPr>
              <w:pStyle w:val="8"/>
              <w:spacing w:before="100"/>
              <w:ind w:left="164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烟尘</w:t>
            </w:r>
          </w:p>
        </w:tc>
        <w:tc>
          <w:tcPr>
            <w:tcW w:w="1095" w:type="dxa"/>
          </w:tcPr>
          <w:p>
            <w:pPr>
              <w:pStyle w:val="8"/>
              <w:spacing w:before="114"/>
              <w:ind w:left="422" w:right="413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810" w:type="dxa"/>
          </w:tcPr>
          <w:p>
            <w:pPr>
              <w:pStyle w:val="8"/>
              <w:spacing w:before="114"/>
              <w:ind w:right="208"/>
              <w:jc w:val="right"/>
              <w:rPr>
                <w:sz w:val="21"/>
              </w:rPr>
            </w:pPr>
            <w:r>
              <w:rPr>
                <w:sz w:val="21"/>
              </w:rPr>
              <w:t>4.05</w:t>
            </w:r>
          </w:p>
        </w:tc>
        <w:tc>
          <w:tcPr>
            <w:tcW w:w="810" w:type="dxa"/>
          </w:tcPr>
          <w:p>
            <w:pPr>
              <w:pStyle w:val="8"/>
              <w:spacing w:before="114"/>
              <w:ind w:left="175" w:right="163"/>
              <w:jc w:val="center"/>
              <w:rPr>
                <w:sz w:val="21"/>
              </w:rPr>
            </w:pPr>
            <w:r>
              <w:rPr>
                <w:sz w:val="21"/>
              </w:rPr>
              <w:t>5.7</w:t>
            </w:r>
          </w:p>
        </w:tc>
        <w:tc>
          <w:tcPr>
            <w:tcW w:w="825" w:type="dxa"/>
          </w:tcPr>
          <w:p>
            <w:pPr>
              <w:pStyle w:val="8"/>
              <w:spacing w:before="114"/>
              <w:ind w:left="155" w:right="146"/>
              <w:jc w:val="center"/>
              <w:rPr>
                <w:sz w:val="21"/>
              </w:rPr>
            </w:pPr>
            <w:r>
              <w:rPr>
                <w:sz w:val="21"/>
              </w:rPr>
              <w:t>0.73</w:t>
            </w:r>
          </w:p>
        </w:tc>
        <w:tc>
          <w:tcPr>
            <w:tcW w:w="1305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945" w:type="dxa"/>
          </w:tcPr>
          <w:p>
            <w:pPr>
              <w:pStyle w:val="8"/>
              <w:spacing w:before="114"/>
              <w:ind w:right="172"/>
              <w:jc w:val="right"/>
              <w:rPr>
                <w:sz w:val="21"/>
              </w:rPr>
            </w:pPr>
            <w:r>
              <w:rPr>
                <w:sz w:val="21"/>
              </w:rPr>
              <w:t>0.0302</w:t>
            </w:r>
          </w:p>
        </w:tc>
        <w:tc>
          <w:tcPr>
            <w:tcW w:w="855" w:type="dxa"/>
          </w:tcPr>
          <w:p>
            <w:pPr>
              <w:pStyle w:val="8"/>
              <w:spacing w:before="114"/>
              <w:ind w:left="138"/>
              <w:rPr>
                <w:sz w:val="21"/>
              </w:rPr>
            </w:pPr>
            <w:r>
              <w:rPr>
                <w:sz w:val="21"/>
              </w:rPr>
              <w:t>0.0233</w:t>
            </w:r>
          </w:p>
        </w:tc>
        <w:tc>
          <w:tcPr>
            <w:tcW w:w="990" w:type="dxa"/>
          </w:tcPr>
          <w:p>
            <w:pPr>
              <w:pStyle w:val="8"/>
              <w:spacing w:before="114"/>
              <w:ind w:right="195"/>
              <w:jc w:val="right"/>
              <w:rPr>
                <w:sz w:val="21"/>
              </w:rPr>
            </w:pPr>
            <w:r>
              <w:rPr>
                <w:sz w:val="21"/>
              </w:rPr>
              <w:t>0.0047</w:t>
            </w:r>
          </w:p>
        </w:tc>
      </w:tr>
    </w:tbl>
    <w:p>
      <w:pPr>
        <w:pStyle w:val="2"/>
        <w:rPr>
          <w:sz w:val="26"/>
        </w:rPr>
      </w:pPr>
    </w:p>
    <w:p>
      <w:pPr>
        <w:pStyle w:val="2"/>
        <w:rPr>
          <w:sz w:val="26"/>
        </w:rPr>
      </w:pPr>
    </w:p>
    <w:p>
      <w:pPr>
        <w:pStyle w:val="2"/>
        <w:spacing w:before="9"/>
        <w:rPr>
          <w:sz w:val="19"/>
        </w:rPr>
      </w:pPr>
    </w:p>
    <w:p>
      <w:pPr>
        <w:pStyle w:val="2"/>
        <w:ind w:left="962"/>
      </w:pPr>
      <w:r>
        <w:t>无组织排放监测数据详见附件。</w:t>
      </w:r>
    </w:p>
    <w:p>
      <w:pPr>
        <w:pStyle w:val="7"/>
        <w:numPr>
          <w:ilvl w:val="3"/>
          <w:numId w:val="1"/>
        </w:numPr>
        <w:tabs>
          <w:tab w:val="left" w:pos="1452"/>
        </w:tabs>
        <w:spacing w:before="173" w:after="0" w:line="240" w:lineRule="auto"/>
        <w:ind w:left="1452" w:right="0" w:hanging="910"/>
        <w:jc w:val="left"/>
        <w:rPr>
          <w:b/>
          <w:sz w:val="28"/>
        </w:rPr>
      </w:pPr>
      <w:r>
        <w:rPr>
          <w:b/>
          <w:sz w:val="28"/>
        </w:rPr>
        <w:t>污染物排放量的确定</w:t>
      </w:r>
    </w:p>
    <w:p>
      <w:pPr>
        <w:pStyle w:val="2"/>
        <w:spacing w:before="10"/>
        <w:rPr>
          <w:rFonts w:ascii="Microsoft JhengHei"/>
          <w:b/>
          <w:sz w:val="11"/>
        </w:rPr>
      </w:pPr>
      <w:r>
        <w:pict>
          <v:shape id="docshape19" o:spid="_x0000_s1044" o:spt="202" type="#_x0000_t202" style="position:absolute;left:0pt;margin-left:367.15pt;margin-top:11.8pt;height:7.45pt;width:3.4pt;mso-position-horizontal-relative:page;mso-wrap-distance-bottom:0pt;mso-wrap-distance-top:0pt;z-index:-2516531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148" w:lineRule="exact"/>
                    <w:ind w:left="0" w:right="0" w:firstLine="0"/>
                    <w:jc w:val="left"/>
                    <w:rPr>
                      <w:rFonts w:ascii="Times New Roman"/>
                      <w:i/>
                      <w:sz w:val="13"/>
                    </w:rPr>
                  </w:pPr>
                  <w:r>
                    <w:rPr>
                      <w:rFonts w:ascii="Times New Roman"/>
                      <w:i/>
                      <w:w w:val="103"/>
                      <w:sz w:val="13"/>
                    </w:rPr>
                    <w:t>n</w:t>
                  </w:r>
                </w:p>
              </w:txbxContent>
            </v:textbox>
            <w10:wrap type="topAndBottom"/>
          </v:shape>
        </w:pict>
      </w:r>
    </w:p>
    <w:p>
      <w:pPr>
        <w:pStyle w:val="2"/>
        <w:spacing w:line="318" w:lineRule="exact"/>
        <w:ind w:left="1104"/>
      </w:pPr>
      <w:r>
        <w:t>火电厂</w:t>
      </w:r>
      <w:r>
        <w:rPr>
          <w:rFonts w:ascii="Times New Roman" w:hAnsi="Times New Roman" w:eastAsia="Times New Roman"/>
        </w:rPr>
        <w:t>(</w:t>
      </w:r>
      <w:r>
        <w:t>工业锅炉</w:t>
      </w:r>
      <w:r>
        <w:rPr>
          <w:rFonts w:ascii="Times New Roman" w:hAnsi="Times New Roman" w:eastAsia="Times New Roman"/>
        </w:rPr>
        <w:t>)</w:t>
      </w:r>
      <w:r>
        <w:t>二氧化硫排放量</w:t>
      </w:r>
      <w:r>
        <w:rPr>
          <w:rFonts w:ascii="Times New Roman" w:hAnsi="Times New Roman" w:eastAsia="Times New Roman"/>
        </w:rPr>
        <w:t>(</w:t>
      </w:r>
      <w:r>
        <w:t>吨</w:t>
      </w:r>
      <w:r>
        <w:rPr>
          <w:rFonts w:ascii="Times New Roman" w:hAnsi="Times New Roman" w:eastAsia="Times New Roman"/>
          <w:spacing w:val="12"/>
        </w:rPr>
        <w:t xml:space="preserve">)= </w:t>
      </w:r>
      <w:r>
        <w:rPr>
          <w:rFonts w:ascii="Symbol" w:hAnsi="Symbol" w:eastAsia="Symbol"/>
          <w:position w:val="-5"/>
          <w:sz w:val="34"/>
        </w:rPr>
        <w:t></w:t>
      </w:r>
      <w:r>
        <w:t>【煤炭消耗量</w:t>
      </w:r>
      <w:r>
        <w:rPr>
          <w:rFonts w:ascii="Times New Roman" w:hAnsi="Times New Roman" w:eastAsia="Times New Roman"/>
        </w:rPr>
        <w:t>(</w:t>
      </w:r>
      <w:r>
        <w:t>吨</w:t>
      </w:r>
      <w:r>
        <w:rPr>
          <w:rFonts w:ascii="Times New Roman" w:hAnsi="Times New Roman" w:eastAsia="Times New Roman"/>
        </w:rPr>
        <w:t>)*</w:t>
      </w:r>
      <w:r>
        <w:t>平</w:t>
      </w:r>
    </w:p>
    <w:p>
      <w:pPr>
        <w:spacing w:before="0" w:line="141" w:lineRule="exact"/>
        <w:ind w:left="2892" w:right="0" w:firstLine="0"/>
        <w:jc w:val="center"/>
        <w:rPr>
          <w:rFonts w:ascii="Times New Roman" w:hAnsi="Times New Roman"/>
          <w:sz w:val="13"/>
        </w:rPr>
      </w:pPr>
      <w:r>
        <w:rPr>
          <w:rFonts w:ascii="Times New Roman" w:hAnsi="Times New Roman"/>
          <w:i/>
          <w:w w:val="105"/>
          <w:sz w:val="13"/>
        </w:rPr>
        <w:t>i</w:t>
      </w:r>
      <w:r>
        <w:rPr>
          <w:rFonts w:ascii="Symbol" w:hAnsi="Symbol"/>
          <w:w w:val="105"/>
          <w:sz w:val="13"/>
        </w:rPr>
        <w:t></w:t>
      </w:r>
      <w:r>
        <w:rPr>
          <w:rFonts w:ascii="Times New Roman" w:hAnsi="Times New Roman"/>
          <w:w w:val="105"/>
          <w:sz w:val="13"/>
        </w:rPr>
        <w:t>1</w:t>
      </w:r>
    </w:p>
    <w:p>
      <w:pPr>
        <w:pStyle w:val="2"/>
        <w:spacing w:before="1"/>
        <w:rPr>
          <w:rFonts w:ascii="Times New Roman"/>
          <w:sz w:val="19"/>
        </w:rPr>
      </w:pPr>
    </w:p>
    <w:p>
      <w:pPr>
        <w:pStyle w:val="2"/>
        <w:spacing w:before="73"/>
        <w:ind w:left="542"/>
      </w:pPr>
      <w:r>
        <w:t>均硫分</w:t>
      </w:r>
      <w:r>
        <w:rPr>
          <w:rFonts w:ascii="Times New Roman" w:eastAsia="Times New Roman"/>
        </w:rPr>
        <w:t>*</w:t>
      </w:r>
      <w:r>
        <w:t>转换系数</w:t>
      </w:r>
      <w:r>
        <w:rPr>
          <w:rFonts w:ascii="Times New Roman" w:eastAsia="Times New Roman"/>
        </w:rPr>
        <w:t>*(1-</w:t>
      </w:r>
      <w:r>
        <w:t>综合脱硫效率</w:t>
      </w:r>
      <w:r>
        <w:rPr>
          <w:rFonts w:ascii="Times New Roman" w:eastAsia="Times New Roman"/>
        </w:rPr>
        <w:t>)</w:t>
      </w:r>
      <w:r>
        <w:t>】</w:t>
      </w:r>
    </w:p>
    <w:p>
      <w:pPr>
        <w:pStyle w:val="2"/>
        <w:spacing w:before="8"/>
        <w:rPr>
          <w:sz w:val="21"/>
        </w:rPr>
      </w:pPr>
      <w:r>
        <w:pict>
          <v:shape id="docshape20" o:spid="_x0000_s1045" o:spt="202" type="#_x0000_t202" style="position:absolute;left:0pt;margin-left:365.85pt;margin-top:15.05pt;height:7.45pt;width:3.4pt;mso-position-horizontal-relative:page;mso-wrap-distance-bottom:0pt;mso-wrap-distance-top:0pt;z-index:-2516531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148" w:lineRule="exact"/>
                    <w:ind w:left="0" w:right="0" w:firstLine="0"/>
                    <w:jc w:val="left"/>
                    <w:rPr>
                      <w:rFonts w:ascii="Times New Roman"/>
                      <w:i/>
                      <w:sz w:val="13"/>
                    </w:rPr>
                  </w:pPr>
                  <w:r>
                    <w:rPr>
                      <w:rFonts w:ascii="Times New Roman"/>
                      <w:i/>
                      <w:w w:val="103"/>
                      <w:sz w:val="13"/>
                    </w:rPr>
                    <w:t>n</w:t>
                  </w:r>
                </w:p>
              </w:txbxContent>
            </v:textbox>
            <w10:wrap type="topAndBottom"/>
          </v:shape>
        </w:pict>
      </w:r>
    </w:p>
    <w:p>
      <w:pPr>
        <w:pStyle w:val="2"/>
        <w:spacing w:line="317" w:lineRule="exact"/>
        <w:ind w:left="1096"/>
      </w:pPr>
      <w:r>
        <w:t>火电厂</w:t>
      </w:r>
      <w:r>
        <w:rPr>
          <w:rFonts w:ascii="Times New Roman" w:hAnsi="Times New Roman" w:eastAsia="Times New Roman"/>
        </w:rPr>
        <w:t>(</w:t>
      </w:r>
      <w:r>
        <w:t>工业锅炉</w:t>
      </w:r>
      <w:r>
        <w:rPr>
          <w:rFonts w:ascii="Times New Roman" w:hAnsi="Times New Roman" w:eastAsia="Times New Roman"/>
        </w:rPr>
        <w:t>)</w:t>
      </w:r>
      <w:r>
        <w:t>氮氧化物排放量</w:t>
      </w:r>
      <w:r>
        <w:rPr>
          <w:rFonts w:ascii="Times New Roman" w:hAnsi="Times New Roman" w:eastAsia="Times New Roman"/>
        </w:rPr>
        <w:t>(</w:t>
      </w:r>
      <w:r>
        <w:t>吨</w:t>
      </w:r>
      <w:r>
        <w:rPr>
          <w:rFonts w:ascii="Times New Roman" w:hAnsi="Times New Roman" w:eastAsia="Times New Roman"/>
          <w:spacing w:val="6"/>
        </w:rPr>
        <w:t xml:space="preserve">)= </w:t>
      </w:r>
      <w:r>
        <w:rPr>
          <w:rFonts w:ascii="Symbol" w:hAnsi="Symbol" w:eastAsia="Symbol"/>
          <w:spacing w:val="37"/>
          <w:position w:val="-5"/>
          <w:sz w:val="34"/>
        </w:rPr>
        <w:t></w:t>
      </w:r>
      <w:r>
        <w:t>【煤炭消耗量</w:t>
      </w:r>
      <w:r>
        <w:rPr>
          <w:rFonts w:ascii="Times New Roman" w:hAnsi="Times New Roman" w:eastAsia="Times New Roman"/>
        </w:rPr>
        <w:t>(</w:t>
      </w:r>
      <w:r>
        <w:t>吨</w:t>
      </w:r>
      <w:r>
        <w:rPr>
          <w:rFonts w:ascii="Times New Roman" w:hAnsi="Times New Roman" w:eastAsia="Times New Roman"/>
        </w:rPr>
        <w:t>)*</w:t>
      </w:r>
      <w:r>
        <w:t>产</w:t>
      </w:r>
    </w:p>
    <w:p>
      <w:pPr>
        <w:spacing w:before="0" w:line="141" w:lineRule="exact"/>
        <w:ind w:left="2841" w:right="0" w:firstLine="0"/>
        <w:jc w:val="center"/>
        <w:rPr>
          <w:rFonts w:ascii="Times New Roman" w:hAnsi="Times New Roman"/>
          <w:sz w:val="13"/>
        </w:rPr>
      </w:pPr>
      <w:r>
        <w:rPr>
          <w:rFonts w:ascii="Times New Roman" w:hAnsi="Times New Roman"/>
          <w:i/>
          <w:w w:val="105"/>
          <w:sz w:val="13"/>
        </w:rPr>
        <w:t>i</w:t>
      </w:r>
      <w:r>
        <w:rPr>
          <w:rFonts w:ascii="Symbol" w:hAnsi="Symbol"/>
          <w:w w:val="105"/>
          <w:sz w:val="13"/>
        </w:rPr>
        <w:t></w:t>
      </w:r>
      <w:r>
        <w:rPr>
          <w:rFonts w:ascii="Times New Roman" w:hAnsi="Times New Roman"/>
          <w:w w:val="105"/>
          <w:sz w:val="13"/>
        </w:rPr>
        <w:t>1</w:t>
      </w:r>
    </w:p>
    <w:p>
      <w:pPr>
        <w:pStyle w:val="2"/>
        <w:spacing w:before="1"/>
        <w:rPr>
          <w:rFonts w:ascii="Times New Roman"/>
          <w:sz w:val="19"/>
        </w:rPr>
      </w:pPr>
    </w:p>
    <w:p>
      <w:pPr>
        <w:pStyle w:val="2"/>
        <w:spacing w:before="73"/>
        <w:ind w:left="542"/>
      </w:pPr>
      <w:r>
        <w:t>污系数</w:t>
      </w:r>
      <w:r>
        <w:rPr>
          <w:rFonts w:ascii="Times New Roman" w:eastAsia="Times New Roman"/>
        </w:rPr>
        <w:t>*(1-</w:t>
      </w:r>
      <w:r>
        <w:t>综合脱氮效率</w:t>
      </w:r>
      <w:r>
        <w:rPr>
          <w:rFonts w:ascii="Times New Roman" w:eastAsia="Times New Roman"/>
        </w:rPr>
        <w:t>)</w:t>
      </w:r>
      <w:r>
        <w:t>】</w:t>
      </w:r>
    </w:p>
    <w:p>
      <w:pPr>
        <w:pStyle w:val="2"/>
        <w:spacing w:before="265"/>
        <w:ind w:left="1096"/>
        <w:rPr>
          <w:rFonts w:ascii="Times New Roman" w:eastAsia="Times New Roman"/>
        </w:rPr>
      </w:pPr>
      <w:r>
        <w:t>综合脱硫</w:t>
      </w:r>
      <w:r>
        <w:rPr>
          <w:rFonts w:ascii="Times New Roman" w:eastAsia="Times New Roman"/>
        </w:rPr>
        <w:t>(</w:t>
      </w:r>
      <w:r>
        <w:t>硝</w:t>
      </w:r>
      <w:r>
        <w:rPr>
          <w:rFonts w:ascii="Times New Roman" w:eastAsia="Times New Roman"/>
        </w:rPr>
        <w:t>)</w:t>
      </w:r>
      <w:r>
        <w:t>效率以自动监测数据及投运率确定</w:t>
      </w:r>
      <w:r>
        <w:rPr>
          <w:rFonts w:ascii="Times New Roman" w:eastAsia="Times New Roman"/>
        </w:rPr>
        <w:t>.</w:t>
      </w:r>
    </w:p>
    <w:p>
      <w:pPr>
        <w:pStyle w:val="2"/>
        <w:spacing w:before="1"/>
        <w:rPr>
          <w:rFonts w:ascii="Times New Roman"/>
          <w:sz w:val="24"/>
        </w:rPr>
      </w:pPr>
      <w:r>
        <w:pict>
          <v:shape id="docshape21" o:spid="_x0000_s1046" o:spt="202" type="#_x0000_t202" style="position:absolute;left:0pt;margin-left:272.6pt;margin-top:15pt;height:7.45pt;width:3.4pt;mso-position-horizontal-relative:page;mso-wrap-distance-bottom:0pt;mso-wrap-distance-top:0pt;z-index:-2516520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148" w:lineRule="exact"/>
                    <w:ind w:left="0" w:right="0" w:firstLine="0"/>
                    <w:jc w:val="left"/>
                    <w:rPr>
                      <w:rFonts w:ascii="Times New Roman"/>
                      <w:i/>
                      <w:sz w:val="13"/>
                    </w:rPr>
                  </w:pPr>
                  <w:r>
                    <w:rPr>
                      <w:rFonts w:ascii="Times New Roman"/>
                      <w:i/>
                      <w:w w:val="103"/>
                      <w:sz w:val="13"/>
                    </w:rPr>
                    <w:t>n</w:t>
                  </w:r>
                </w:p>
              </w:txbxContent>
            </v:textbox>
            <w10:wrap type="topAndBottom"/>
          </v:shape>
        </w:pict>
      </w:r>
    </w:p>
    <w:p>
      <w:pPr>
        <w:pStyle w:val="2"/>
        <w:spacing w:line="317" w:lineRule="exact"/>
        <w:ind w:left="1096"/>
      </w:pPr>
      <w:r>
        <w:rPr>
          <w:spacing w:val="-1"/>
        </w:rPr>
        <w:t>其他污染物排放量</w:t>
      </w:r>
      <w:r>
        <w:rPr>
          <w:rFonts w:ascii="Times New Roman" w:hAnsi="Times New Roman" w:eastAsia="Times New Roman"/>
        </w:rPr>
        <w:t>(</w:t>
      </w:r>
      <w:r>
        <w:t>吨</w:t>
      </w:r>
      <w:r>
        <w:rPr>
          <w:rFonts w:ascii="Times New Roman" w:hAnsi="Times New Roman" w:eastAsia="Times New Roman"/>
          <w:spacing w:val="30"/>
        </w:rPr>
        <w:t xml:space="preserve">)= </w:t>
      </w:r>
      <w:r>
        <w:rPr>
          <w:rFonts w:ascii="Symbol" w:hAnsi="Symbol" w:eastAsia="Symbol"/>
          <w:position w:val="-5"/>
          <w:sz w:val="34"/>
        </w:rPr>
        <w:t></w:t>
      </w:r>
      <w:r>
        <w:rPr>
          <w:rFonts w:ascii="Times New Roman" w:hAnsi="Times New Roman" w:eastAsia="Times New Roman"/>
          <w:spacing w:val="-40"/>
          <w:position w:val="-5"/>
          <w:sz w:val="34"/>
        </w:rPr>
        <w:t xml:space="preserve"> </w:t>
      </w:r>
      <w:r>
        <w:t>【排放速率</w:t>
      </w:r>
      <w:r>
        <w:rPr>
          <w:rFonts w:ascii="Times New Roman" w:hAnsi="Times New Roman" w:eastAsia="Times New Roman"/>
        </w:rPr>
        <w:t>(</w:t>
      </w:r>
      <w:r>
        <w:t>千克</w:t>
      </w:r>
      <w:r>
        <w:rPr>
          <w:rFonts w:ascii="Times New Roman" w:hAnsi="Times New Roman" w:eastAsia="Times New Roman"/>
        </w:rPr>
        <w:t>/</w:t>
      </w:r>
      <w:r>
        <w:t>小时</w:t>
      </w:r>
      <w:r>
        <w:rPr>
          <w:rFonts w:ascii="Times New Roman" w:hAnsi="Times New Roman" w:eastAsia="Times New Roman"/>
        </w:rPr>
        <w:t>)*</w:t>
      </w:r>
      <w:r>
        <w:t>排放时间</w:t>
      </w:r>
      <w:r>
        <w:rPr>
          <w:rFonts w:ascii="Times New Roman" w:hAnsi="Times New Roman" w:eastAsia="Times New Roman"/>
        </w:rPr>
        <w:t>(</w:t>
      </w:r>
      <w:r>
        <w:t>小</w:t>
      </w:r>
    </w:p>
    <w:p>
      <w:pPr>
        <w:spacing w:before="0" w:line="141" w:lineRule="exact"/>
        <w:ind w:left="200" w:right="1086" w:firstLine="0"/>
        <w:jc w:val="center"/>
        <w:rPr>
          <w:rFonts w:ascii="Times New Roman" w:hAnsi="Times New Roman"/>
          <w:sz w:val="13"/>
        </w:rPr>
      </w:pPr>
      <w:r>
        <w:rPr>
          <w:rFonts w:ascii="Times New Roman" w:hAnsi="Times New Roman"/>
          <w:i/>
          <w:w w:val="105"/>
          <w:sz w:val="13"/>
        </w:rPr>
        <w:t>i</w:t>
      </w:r>
      <w:r>
        <w:rPr>
          <w:rFonts w:ascii="Symbol" w:hAnsi="Symbol"/>
          <w:w w:val="105"/>
          <w:sz w:val="13"/>
        </w:rPr>
        <w:t></w:t>
      </w:r>
      <w:r>
        <w:rPr>
          <w:rFonts w:ascii="Times New Roman" w:hAnsi="Times New Roman"/>
          <w:w w:val="105"/>
          <w:sz w:val="13"/>
        </w:rPr>
        <w:t>1</w:t>
      </w:r>
    </w:p>
    <w:p>
      <w:pPr>
        <w:pStyle w:val="2"/>
        <w:spacing w:before="1"/>
        <w:rPr>
          <w:rFonts w:ascii="Times New Roman"/>
          <w:sz w:val="19"/>
        </w:rPr>
      </w:pPr>
    </w:p>
    <w:p>
      <w:pPr>
        <w:pStyle w:val="2"/>
        <w:spacing w:before="73"/>
        <w:ind w:left="542"/>
      </w:pPr>
      <w:r>
        <w:t>时</w:t>
      </w:r>
      <w:r>
        <w:rPr>
          <w:rFonts w:ascii="Times New Roman" w:eastAsia="Times New Roman"/>
        </w:rPr>
        <w:t>)/1000</w:t>
      </w:r>
      <w:r>
        <w:rPr>
          <w:rFonts w:ascii="Times New Roman" w:eastAsia="Times New Roman"/>
          <w:spacing w:val="67"/>
        </w:rPr>
        <w:t xml:space="preserve"> </w:t>
      </w:r>
      <w:r>
        <w:t>】</w:t>
      </w:r>
    </w:p>
    <w:p>
      <w:pPr>
        <w:pStyle w:val="2"/>
        <w:spacing w:before="12"/>
        <w:rPr>
          <w:sz w:val="22"/>
        </w:rPr>
      </w:pPr>
    </w:p>
    <w:p>
      <w:pPr>
        <w:spacing w:before="74"/>
        <w:ind w:left="2575" w:right="0" w:firstLine="0"/>
        <w:jc w:val="left"/>
        <w:rPr>
          <w:sz w:val="24"/>
        </w:rPr>
      </w:pPr>
      <w:r>
        <w:rPr>
          <w:spacing w:val="-30"/>
          <w:sz w:val="24"/>
        </w:rPr>
        <w:t xml:space="preserve">表 </w:t>
      </w:r>
      <w:r>
        <w:rPr>
          <w:rFonts w:ascii="Times New Roman" w:eastAsia="Times New Roman"/>
          <w:sz w:val="24"/>
        </w:rPr>
        <w:t>4</w:t>
      </w:r>
      <w:r>
        <w:rPr>
          <w:rFonts w:ascii="Times New Roman" w:eastAsia="Times New Roman"/>
          <w:spacing w:val="1"/>
          <w:sz w:val="24"/>
        </w:rPr>
        <w:t xml:space="preserve"> </w:t>
      </w:r>
      <w:r>
        <w:rPr>
          <w:sz w:val="24"/>
        </w:rPr>
        <w:t>大气污染物排放总量统计表</w:t>
      </w:r>
    </w:p>
    <w:p>
      <w:pPr>
        <w:pStyle w:val="2"/>
        <w:spacing w:before="3"/>
        <w:rPr>
          <w:sz w:val="6"/>
        </w:rPr>
      </w:pPr>
    </w:p>
    <w:tbl>
      <w:tblPr>
        <w:tblStyle w:val="4"/>
        <w:tblW w:w="0" w:type="auto"/>
        <w:tblInd w:w="18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1559"/>
        <w:gridCol w:w="1152"/>
        <w:gridCol w:w="1134"/>
        <w:gridCol w:w="1375"/>
        <w:gridCol w:w="1417"/>
        <w:gridCol w:w="14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459" w:type="dxa"/>
            <w:gridSpan w:val="2"/>
            <w:vMerge w:val="restart"/>
          </w:tcPr>
          <w:p>
            <w:pPr>
              <w:pStyle w:val="8"/>
              <w:spacing w:before="98"/>
              <w:ind w:left="786" w:right="779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污染物</w:t>
            </w:r>
          </w:p>
          <w:p>
            <w:pPr>
              <w:pStyle w:val="8"/>
              <w:spacing w:before="6"/>
              <w:rPr>
                <w:rFonts w:ascii="宋体"/>
                <w:sz w:val="15"/>
              </w:rPr>
            </w:pPr>
          </w:p>
          <w:p>
            <w:pPr>
              <w:pStyle w:val="8"/>
              <w:spacing w:before="1"/>
              <w:ind w:left="786" w:right="782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（单位）</w:t>
            </w:r>
          </w:p>
        </w:tc>
        <w:tc>
          <w:tcPr>
            <w:tcW w:w="3661" w:type="dxa"/>
            <w:gridSpan w:val="3"/>
          </w:tcPr>
          <w:p>
            <w:pPr>
              <w:pStyle w:val="8"/>
              <w:spacing w:before="112"/>
              <w:ind w:left="1599" w:right="1591"/>
              <w:jc w:val="center"/>
              <w:rPr>
                <w:sz w:val="21"/>
              </w:rPr>
            </w:pPr>
            <w:r>
              <w:rPr>
                <w:sz w:val="21"/>
              </w:rPr>
              <w:t>2018</w:t>
            </w:r>
          </w:p>
        </w:tc>
        <w:tc>
          <w:tcPr>
            <w:tcW w:w="1417" w:type="dxa"/>
          </w:tcPr>
          <w:p>
            <w:pPr>
              <w:pStyle w:val="8"/>
              <w:spacing w:before="112"/>
              <w:ind w:left="346" w:right="338"/>
              <w:jc w:val="center"/>
              <w:rPr>
                <w:sz w:val="21"/>
              </w:rPr>
            </w:pPr>
            <w:r>
              <w:rPr>
                <w:sz w:val="21"/>
              </w:rPr>
              <w:t>2020</w:t>
            </w:r>
          </w:p>
        </w:tc>
        <w:tc>
          <w:tcPr>
            <w:tcW w:w="1417" w:type="dxa"/>
          </w:tcPr>
          <w:p>
            <w:pPr>
              <w:pStyle w:val="8"/>
              <w:spacing w:before="112"/>
              <w:ind w:left="344" w:right="338"/>
              <w:jc w:val="center"/>
              <w:rPr>
                <w:sz w:val="21"/>
              </w:rPr>
            </w:pPr>
            <w:r>
              <w:rPr>
                <w:sz w:val="21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459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>
            <w:pPr>
              <w:pStyle w:val="8"/>
              <w:spacing w:before="100"/>
              <w:ind w:left="135" w:right="127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总量要求</w:t>
            </w:r>
          </w:p>
        </w:tc>
        <w:tc>
          <w:tcPr>
            <w:tcW w:w="1134" w:type="dxa"/>
          </w:tcPr>
          <w:p>
            <w:pPr>
              <w:pStyle w:val="8"/>
              <w:spacing w:before="100"/>
              <w:ind w:left="231" w:right="222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排放量</w:t>
            </w:r>
          </w:p>
        </w:tc>
        <w:tc>
          <w:tcPr>
            <w:tcW w:w="1375" w:type="dxa"/>
          </w:tcPr>
          <w:p>
            <w:pPr>
              <w:pStyle w:val="8"/>
              <w:spacing w:before="100"/>
              <w:ind w:right="196"/>
              <w:jc w:val="right"/>
              <w:rPr>
                <w:sz w:val="21"/>
              </w:rPr>
            </w:pPr>
            <w:r>
              <w:rPr>
                <w:rFonts w:hint="eastAsia" w:ascii="宋体" w:eastAsia="宋体"/>
                <w:spacing w:val="-6"/>
                <w:w w:val="95"/>
                <w:sz w:val="21"/>
              </w:rPr>
              <w:t xml:space="preserve">数据来源 </w:t>
            </w:r>
            <w:r>
              <w:rPr>
                <w:w w:val="95"/>
                <w:sz w:val="21"/>
                <w:vertAlign w:val="superscript"/>
              </w:rPr>
              <w:t>1</w:t>
            </w:r>
          </w:p>
        </w:tc>
        <w:tc>
          <w:tcPr>
            <w:tcW w:w="1417" w:type="dxa"/>
          </w:tcPr>
          <w:p>
            <w:pPr>
              <w:pStyle w:val="8"/>
              <w:spacing w:before="100"/>
              <w:ind w:left="345" w:right="338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排放量</w:t>
            </w:r>
          </w:p>
        </w:tc>
        <w:tc>
          <w:tcPr>
            <w:tcW w:w="1417" w:type="dxa"/>
          </w:tcPr>
          <w:p>
            <w:pPr>
              <w:pStyle w:val="8"/>
              <w:spacing w:before="100"/>
              <w:ind w:left="343" w:right="338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排放量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900" w:type="dxa"/>
          </w:tcPr>
          <w:p>
            <w:pPr>
              <w:pStyle w:val="8"/>
              <w:spacing w:before="100"/>
              <w:ind w:left="239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常规</w:t>
            </w:r>
          </w:p>
        </w:tc>
        <w:tc>
          <w:tcPr>
            <w:tcW w:w="1559" w:type="dxa"/>
          </w:tcPr>
          <w:p>
            <w:pPr>
              <w:pStyle w:val="8"/>
              <w:spacing w:before="96"/>
              <w:ind w:left="162"/>
              <w:rPr>
                <w:rFonts w:hint="eastAsia" w:ascii="宋体" w:eastAsia="宋体"/>
                <w:sz w:val="21"/>
              </w:rPr>
            </w:pPr>
            <w:r>
              <w:rPr>
                <w:position w:val="2"/>
                <w:sz w:val="21"/>
              </w:rPr>
              <w:t>SO</w:t>
            </w:r>
            <w:r>
              <w:rPr>
                <w:sz w:val="13"/>
              </w:rPr>
              <w:t>2</w:t>
            </w:r>
            <w:r>
              <w:rPr>
                <w:rFonts w:hint="eastAsia" w:ascii="宋体" w:eastAsia="宋体"/>
                <w:position w:val="2"/>
                <w:sz w:val="21"/>
              </w:rPr>
              <w:t>（吨</w:t>
            </w:r>
            <w:r>
              <w:rPr>
                <w:position w:val="2"/>
                <w:sz w:val="21"/>
              </w:rPr>
              <w:t>/</w:t>
            </w:r>
            <w:r>
              <w:rPr>
                <w:rFonts w:hint="eastAsia" w:ascii="宋体" w:eastAsia="宋体"/>
                <w:position w:val="2"/>
                <w:sz w:val="21"/>
              </w:rPr>
              <w:t>年）</w:t>
            </w:r>
          </w:p>
        </w:tc>
        <w:tc>
          <w:tcPr>
            <w:tcW w:w="1152" w:type="dxa"/>
          </w:tcPr>
          <w:p>
            <w:pPr>
              <w:pStyle w:val="8"/>
              <w:spacing w:before="113"/>
              <w:ind w:left="135" w:right="126"/>
              <w:jc w:val="center"/>
              <w:rPr>
                <w:sz w:val="21"/>
              </w:rPr>
            </w:pPr>
            <w:r>
              <w:rPr>
                <w:sz w:val="21"/>
              </w:rPr>
              <w:t>0.85</w:t>
            </w:r>
          </w:p>
        </w:tc>
        <w:tc>
          <w:tcPr>
            <w:tcW w:w="1134" w:type="dxa"/>
          </w:tcPr>
          <w:p>
            <w:pPr>
              <w:pStyle w:val="8"/>
              <w:spacing w:before="113"/>
              <w:ind w:left="231" w:right="221"/>
              <w:jc w:val="center"/>
              <w:rPr>
                <w:sz w:val="21"/>
              </w:rPr>
            </w:pPr>
            <w:r>
              <w:rPr>
                <w:sz w:val="21"/>
              </w:rPr>
              <w:t>0.0035</w:t>
            </w:r>
          </w:p>
        </w:tc>
        <w:tc>
          <w:tcPr>
            <w:tcW w:w="1375" w:type="dxa"/>
          </w:tcPr>
          <w:p>
            <w:pPr>
              <w:pStyle w:val="8"/>
              <w:spacing w:before="100"/>
              <w:ind w:right="257"/>
              <w:jc w:val="right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排放系数</w:t>
            </w:r>
          </w:p>
        </w:tc>
        <w:tc>
          <w:tcPr>
            <w:tcW w:w="1417" w:type="dxa"/>
          </w:tcPr>
          <w:p>
            <w:pPr>
              <w:pStyle w:val="8"/>
              <w:spacing w:before="113"/>
              <w:ind w:left="346" w:right="338"/>
              <w:jc w:val="center"/>
              <w:rPr>
                <w:sz w:val="21"/>
              </w:rPr>
            </w:pPr>
            <w:r>
              <w:rPr>
                <w:sz w:val="21"/>
              </w:rPr>
              <w:t>0.0003</w:t>
            </w:r>
          </w:p>
        </w:tc>
        <w:tc>
          <w:tcPr>
            <w:tcW w:w="1417" w:type="dxa"/>
          </w:tcPr>
          <w:p>
            <w:pPr>
              <w:pStyle w:val="8"/>
              <w:spacing w:before="113"/>
              <w:ind w:left="346" w:right="335"/>
              <w:jc w:val="center"/>
              <w:rPr>
                <w:sz w:val="21"/>
              </w:rPr>
            </w:pPr>
            <w:r>
              <w:rPr>
                <w:sz w:val="21"/>
              </w:rPr>
              <w:t>0.0001</w:t>
            </w:r>
          </w:p>
        </w:tc>
      </w:tr>
    </w:tbl>
    <w:p>
      <w:pPr>
        <w:spacing w:after="0"/>
        <w:jc w:val="center"/>
        <w:rPr>
          <w:sz w:val="21"/>
        </w:rPr>
        <w:sectPr>
          <w:pgSz w:w="11910" w:h="16840"/>
          <w:pgMar w:top="1360" w:right="1300" w:bottom="1482" w:left="1260" w:header="0" w:footer="913" w:gutter="0"/>
          <w:cols w:space="720" w:num="1"/>
        </w:sectPr>
      </w:pPr>
    </w:p>
    <w:tbl>
      <w:tblPr>
        <w:tblStyle w:val="4"/>
        <w:tblW w:w="0" w:type="auto"/>
        <w:tblInd w:w="18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1559"/>
        <w:gridCol w:w="1152"/>
        <w:gridCol w:w="1134"/>
        <w:gridCol w:w="1375"/>
        <w:gridCol w:w="1417"/>
        <w:gridCol w:w="14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900" w:type="dxa"/>
            <w:vMerge w:val="restart"/>
          </w:tcPr>
          <w:p>
            <w:pPr>
              <w:pStyle w:val="8"/>
              <w:spacing w:before="98"/>
              <w:ind w:left="133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污染物</w:t>
            </w:r>
          </w:p>
        </w:tc>
        <w:tc>
          <w:tcPr>
            <w:tcW w:w="1559" w:type="dxa"/>
          </w:tcPr>
          <w:p>
            <w:pPr>
              <w:pStyle w:val="8"/>
              <w:spacing w:before="97"/>
              <w:ind w:left="107"/>
              <w:rPr>
                <w:sz w:val="21"/>
              </w:rPr>
            </w:pPr>
            <w:r>
              <w:rPr>
                <w:position w:val="2"/>
                <w:sz w:val="21"/>
              </w:rPr>
              <w:t>NO</w:t>
            </w:r>
            <w:r>
              <w:rPr>
                <w:sz w:val="13"/>
              </w:rPr>
              <w:t>x</w:t>
            </w:r>
            <w:r>
              <w:rPr>
                <w:position w:val="2"/>
                <w:sz w:val="21"/>
              </w:rPr>
              <w:t>(</w:t>
            </w:r>
            <w:r>
              <w:rPr>
                <w:rFonts w:hint="eastAsia" w:ascii="宋体" w:eastAsia="宋体"/>
                <w:position w:val="2"/>
                <w:sz w:val="21"/>
              </w:rPr>
              <w:t>吨</w:t>
            </w:r>
            <w:r>
              <w:rPr>
                <w:position w:val="2"/>
                <w:sz w:val="21"/>
              </w:rPr>
              <w:t>/</w:t>
            </w:r>
            <w:r>
              <w:rPr>
                <w:rFonts w:hint="eastAsia" w:ascii="宋体" w:eastAsia="宋体"/>
                <w:position w:val="2"/>
                <w:sz w:val="21"/>
              </w:rPr>
              <w:t>年</w:t>
            </w:r>
            <w:r>
              <w:rPr>
                <w:position w:val="2"/>
                <w:sz w:val="21"/>
              </w:rPr>
              <w:t>)</w:t>
            </w:r>
          </w:p>
        </w:tc>
        <w:tc>
          <w:tcPr>
            <w:tcW w:w="1152" w:type="dxa"/>
          </w:tcPr>
          <w:p>
            <w:pPr>
              <w:pStyle w:val="8"/>
              <w:spacing w:before="112"/>
              <w:ind w:left="135" w:right="126"/>
              <w:jc w:val="center"/>
              <w:rPr>
                <w:sz w:val="21"/>
              </w:rPr>
            </w:pPr>
            <w:r>
              <w:rPr>
                <w:sz w:val="21"/>
              </w:rPr>
              <w:t>4.54</w:t>
            </w:r>
          </w:p>
        </w:tc>
        <w:tc>
          <w:tcPr>
            <w:tcW w:w="1134" w:type="dxa"/>
          </w:tcPr>
          <w:p>
            <w:pPr>
              <w:pStyle w:val="8"/>
              <w:spacing w:before="112"/>
              <w:ind w:right="266"/>
              <w:jc w:val="right"/>
              <w:rPr>
                <w:sz w:val="21"/>
              </w:rPr>
            </w:pPr>
            <w:r>
              <w:rPr>
                <w:sz w:val="21"/>
              </w:rPr>
              <w:t>0.0047</w:t>
            </w:r>
          </w:p>
        </w:tc>
        <w:tc>
          <w:tcPr>
            <w:tcW w:w="1375" w:type="dxa"/>
          </w:tcPr>
          <w:p>
            <w:pPr>
              <w:pStyle w:val="8"/>
              <w:spacing w:before="98"/>
              <w:ind w:left="246" w:right="238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排放系数</w:t>
            </w:r>
          </w:p>
        </w:tc>
        <w:tc>
          <w:tcPr>
            <w:tcW w:w="1417" w:type="dxa"/>
          </w:tcPr>
          <w:p>
            <w:pPr>
              <w:pStyle w:val="8"/>
              <w:spacing w:before="112"/>
              <w:ind w:left="346" w:right="338"/>
              <w:jc w:val="center"/>
              <w:rPr>
                <w:sz w:val="21"/>
              </w:rPr>
            </w:pPr>
            <w:r>
              <w:rPr>
                <w:sz w:val="21"/>
              </w:rPr>
              <w:t>0.0016</w:t>
            </w:r>
          </w:p>
        </w:tc>
        <w:tc>
          <w:tcPr>
            <w:tcW w:w="1417" w:type="dxa"/>
          </w:tcPr>
          <w:p>
            <w:pPr>
              <w:pStyle w:val="8"/>
              <w:spacing w:before="112"/>
              <w:ind w:right="407"/>
              <w:jc w:val="right"/>
              <w:rPr>
                <w:sz w:val="21"/>
              </w:rPr>
            </w:pPr>
            <w:r>
              <w:rPr>
                <w:sz w:val="21"/>
              </w:rPr>
              <w:t>0.0019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>
            <w:pPr>
              <w:pStyle w:val="8"/>
              <w:spacing w:before="100"/>
              <w:ind w:left="107"/>
              <w:rPr>
                <w:sz w:val="21"/>
              </w:rPr>
            </w:pPr>
            <w:r>
              <w:rPr>
                <w:rFonts w:hint="eastAsia" w:ascii="宋体" w:eastAsia="宋体"/>
                <w:spacing w:val="-1"/>
                <w:sz w:val="21"/>
              </w:rPr>
              <w:t xml:space="preserve">烟尘 </w:t>
            </w:r>
            <w:r>
              <w:rPr>
                <w:sz w:val="21"/>
              </w:rPr>
              <w:t>(</w:t>
            </w:r>
            <w:r>
              <w:rPr>
                <w:rFonts w:hint="eastAsia" w:ascii="宋体" w:eastAsia="宋体"/>
                <w:sz w:val="21"/>
              </w:rPr>
              <w:t>吨</w:t>
            </w:r>
            <w:r>
              <w:rPr>
                <w:sz w:val="21"/>
              </w:rPr>
              <w:t>/</w:t>
            </w:r>
            <w:r>
              <w:rPr>
                <w:rFonts w:hint="eastAsia" w:ascii="宋体" w:eastAsia="宋体"/>
                <w:sz w:val="21"/>
              </w:rPr>
              <w:t>年</w:t>
            </w:r>
            <w:r>
              <w:rPr>
                <w:sz w:val="21"/>
              </w:rPr>
              <w:t>)</w:t>
            </w:r>
          </w:p>
        </w:tc>
        <w:tc>
          <w:tcPr>
            <w:tcW w:w="1152" w:type="dxa"/>
          </w:tcPr>
          <w:p>
            <w:pPr>
              <w:pStyle w:val="8"/>
              <w:spacing w:before="114"/>
              <w:ind w:left="135" w:right="126"/>
              <w:jc w:val="center"/>
              <w:rPr>
                <w:sz w:val="21"/>
              </w:rPr>
            </w:pPr>
            <w:r>
              <w:rPr>
                <w:sz w:val="21"/>
              </w:rPr>
              <w:t>0.38</w:t>
            </w:r>
          </w:p>
        </w:tc>
        <w:tc>
          <w:tcPr>
            <w:tcW w:w="1134" w:type="dxa"/>
          </w:tcPr>
          <w:p>
            <w:pPr>
              <w:pStyle w:val="8"/>
              <w:spacing w:before="114"/>
              <w:ind w:right="266"/>
              <w:jc w:val="right"/>
              <w:rPr>
                <w:sz w:val="21"/>
              </w:rPr>
            </w:pPr>
            <w:r>
              <w:rPr>
                <w:sz w:val="21"/>
              </w:rPr>
              <w:t>0.0005</w:t>
            </w:r>
          </w:p>
        </w:tc>
        <w:tc>
          <w:tcPr>
            <w:tcW w:w="1375" w:type="dxa"/>
          </w:tcPr>
          <w:p>
            <w:pPr>
              <w:pStyle w:val="8"/>
              <w:spacing w:before="100"/>
              <w:ind w:left="246" w:right="238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排放系数</w:t>
            </w:r>
          </w:p>
        </w:tc>
        <w:tc>
          <w:tcPr>
            <w:tcW w:w="1417" w:type="dxa"/>
          </w:tcPr>
          <w:p>
            <w:pPr>
              <w:pStyle w:val="8"/>
              <w:spacing w:before="114"/>
              <w:ind w:left="346" w:right="338"/>
              <w:jc w:val="center"/>
              <w:rPr>
                <w:sz w:val="21"/>
              </w:rPr>
            </w:pPr>
            <w:r>
              <w:rPr>
                <w:sz w:val="21"/>
              </w:rPr>
              <w:t>0.00006</w:t>
            </w:r>
          </w:p>
        </w:tc>
        <w:tc>
          <w:tcPr>
            <w:tcW w:w="1417" w:type="dxa"/>
          </w:tcPr>
          <w:p>
            <w:pPr>
              <w:pStyle w:val="8"/>
              <w:spacing w:before="114"/>
              <w:ind w:right="407"/>
              <w:jc w:val="right"/>
              <w:rPr>
                <w:sz w:val="21"/>
              </w:rPr>
            </w:pPr>
            <w:r>
              <w:rPr>
                <w:sz w:val="21"/>
              </w:rPr>
              <w:t>0.0002</w:t>
            </w:r>
          </w:p>
        </w:tc>
      </w:tr>
    </w:tbl>
    <w:p>
      <w:pPr>
        <w:pStyle w:val="2"/>
        <w:spacing w:before="9"/>
        <w:rPr>
          <w:sz w:val="5"/>
        </w:rPr>
      </w:pPr>
    </w:p>
    <w:p>
      <w:pPr>
        <w:pStyle w:val="2"/>
        <w:spacing w:before="61" w:line="417" w:lineRule="auto"/>
        <w:ind w:left="542" w:right="499" w:firstLine="561"/>
        <w:jc w:val="both"/>
      </w:pPr>
      <w:r>
        <w:rPr>
          <w:spacing w:val="-12"/>
        </w:rPr>
        <w:t>如表可知，企业历年废气排放量，虽随历年油耗、监测数值的变</w:t>
      </w:r>
      <w:r>
        <w:rPr>
          <w:spacing w:val="-10"/>
        </w:rPr>
        <w:t>化而略有波动，但均未超过建厂时，市环保局批复的各类污染物排放</w:t>
      </w:r>
      <w:r>
        <w:t>总量的要求。</w:t>
      </w:r>
    </w:p>
    <w:p>
      <w:pPr>
        <w:pStyle w:val="7"/>
        <w:numPr>
          <w:ilvl w:val="2"/>
          <w:numId w:val="1"/>
        </w:numPr>
        <w:tabs>
          <w:tab w:val="left" w:pos="1244"/>
        </w:tabs>
        <w:spacing w:before="0" w:after="0" w:line="422" w:lineRule="exact"/>
        <w:ind w:left="1243" w:right="0" w:hanging="702"/>
        <w:jc w:val="left"/>
        <w:rPr>
          <w:b/>
          <w:sz w:val="28"/>
        </w:rPr>
      </w:pPr>
      <w:r>
        <w:rPr>
          <w:b/>
          <w:sz w:val="28"/>
        </w:rPr>
        <w:t>固体废弃物排放控制情况</w:t>
      </w:r>
    </w:p>
    <w:p>
      <w:pPr>
        <w:pStyle w:val="7"/>
        <w:numPr>
          <w:ilvl w:val="3"/>
          <w:numId w:val="1"/>
        </w:numPr>
        <w:tabs>
          <w:tab w:val="left" w:pos="1452"/>
        </w:tabs>
        <w:spacing w:before="109" w:after="0" w:line="240" w:lineRule="auto"/>
        <w:ind w:left="1452" w:right="0" w:hanging="910"/>
        <w:jc w:val="left"/>
        <w:rPr>
          <w:b/>
          <w:sz w:val="28"/>
        </w:rPr>
      </w:pPr>
      <w:r>
        <w:rPr>
          <w:b/>
          <w:sz w:val="28"/>
        </w:rPr>
        <w:t>危险废物排放控制</w:t>
      </w:r>
    </w:p>
    <w:p>
      <w:pPr>
        <w:tabs>
          <w:tab w:val="left" w:pos="2042"/>
        </w:tabs>
        <w:spacing w:before="151"/>
        <w:ind w:left="1382" w:right="0" w:firstLine="0"/>
        <w:jc w:val="left"/>
        <w:rPr>
          <w:sz w:val="24"/>
        </w:rPr>
      </w:pPr>
      <w:r>
        <w:rPr>
          <w:sz w:val="24"/>
        </w:rPr>
        <w:t>表</w:t>
      </w:r>
      <w:r>
        <w:rPr>
          <w:spacing w:val="-60"/>
          <w:sz w:val="24"/>
        </w:rPr>
        <w:t xml:space="preserve"> </w:t>
      </w:r>
      <w:r>
        <w:rPr>
          <w:rFonts w:ascii="Times New Roman" w:eastAsia="Times New Roman"/>
          <w:sz w:val="24"/>
        </w:rPr>
        <w:t>5</w:t>
      </w:r>
      <w:r>
        <w:rPr>
          <w:rFonts w:ascii="Times New Roman" w:eastAsia="Times New Roman"/>
          <w:sz w:val="24"/>
        </w:rPr>
        <w:tab/>
      </w:r>
      <w:r>
        <w:rPr>
          <w:sz w:val="24"/>
        </w:rPr>
        <w:t>危险固体废物产生及处置情况统计表</w:t>
      </w:r>
    </w:p>
    <w:p>
      <w:pPr>
        <w:pStyle w:val="2"/>
        <w:spacing w:before="2"/>
        <w:rPr>
          <w:sz w:val="6"/>
        </w:rPr>
      </w:pPr>
    </w:p>
    <w:tbl>
      <w:tblPr>
        <w:tblStyle w:val="4"/>
        <w:tblW w:w="0" w:type="auto"/>
        <w:tblInd w:w="4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6"/>
        <w:gridCol w:w="1132"/>
        <w:gridCol w:w="1134"/>
        <w:gridCol w:w="846"/>
        <w:gridCol w:w="1134"/>
        <w:gridCol w:w="1134"/>
        <w:gridCol w:w="1275"/>
        <w:gridCol w:w="11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776" w:type="dxa"/>
          </w:tcPr>
          <w:p>
            <w:pPr>
              <w:pStyle w:val="8"/>
              <w:spacing w:before="99"/>
              <w:ind w:left="176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年份</w:t>
            </w:r>
          </w:p>
        </w:tc>
        <w:tc>
          <w:tcPr>
            <w:tcW w:w="1132" w:type="dxa"/>
          </w:tcPr>
          <w:p>
            <w:pPr>
              <w:pStyle w:val="8"/>
              <w:spacing w:before="99"/>
              <w:ind w:left="144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固废名称</w:t>
            </w:r>
          </w:p>
        </w:tc>
        <w:tc>
          <w:tcPr>
            <w:tcW w:w="1134" w:type="dxa"/>
          </w:tcPr>
          <w:p>
            <w:pPr>
              <w:pStyle w:val="8"/>
              <w:spacing w:before="99"/>
              <w:ind w:left="193"/>
              <w:rPr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产生量</w:t>
            </w:r>
            <w:r>
              <w:rPr>
                <w:sz w:val="21"/>
              </w:rPr>
              <w:t>/t</w:t>
            </w:r>
          </w:p>
        </w:tc>
        <w:tc>
          <w:tcPr>
            <w:tcW w:w="846" w:type="dxa"/>
          </w:tcPr>
          <w:p>
            <w:pPr>
              <w:pStyle w:val="8"/>
              <w:spacing w:before="99"/>
              <w:ind w:left="108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综合利</w:t>
            </w:r>
          </w:p>
          <w:p>
            <w:pPr>
              <w:pStyle w:val="8"/>
              <w:spacing w:before="6"/>
              <w:rPr>
                <w:rFonts w:ascii="宋体"/>
                <w:sz w:val="15"/>
              </w:rPr>
            </w:pPr>
          </w:p>
          <w:p>
            <w:pPr>
              <w:pStyle w:val="8"/>
              <w:spacing w:before="1"/>
              <w:ind w:left="153"/>
              <w:rPr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用量</w:t>
            </w:r>
            <w:r>
              <w:rPr>
                <w:sz w:val="21"/>
              </w:rPr>
              <w:t>/t</w:t>
            </w:r>
          </w:p>
        </w:tc>
        <w:tc>
          <w:tcPr>
            <w:tcW w:w="1134" w:type="dxa"/>
          </w:tcPr>
          <w:p>
            <w:pPr>
              <w:pStyle w:val="8"/>
              <w:spacing w:before="99"/>
              <w:ind w:left="193"/>
              <w:rPr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处置量</w:t>
            </w:r>
            <w:r>
              <w:rPr>
                <w:sz w:val="21"/>
              </w:rPr>
              <w:t>/t</w:t>
            </w:r>
          </w:p>
        </w:tc>
        <w:tc>
          <w:tcPr>
            <w:tcW w:w="1134" w:type="dxa"/>
          </w:tcPr>
          <w:p>
            <w:pPr>
              <w:pStyle w:val="8"/>
              <w:spacing w:before="99"/>
              <w:ind w:left="194"/>
              <w:rPr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贮存量</w:t>
            </w:r>
            <w:r>
              <w:rPr>
                <w:sz w:val="21"/>
              </w:rPr>
              <w:t>/t</w:t>
            </w:r>
          </w:p>
        </w:tc>
        <w:tc>
          <w:tcPr>
            <w:tcW w:w="1275" w:type="dxa"/>
          </w:tcPr>
          <w:p>
            <w:pPr>
              <w:pStyle w:val="8"/>
              <w:spacing w:before="99"/>
              <w:ind w:left="263"/>
              <w:rPr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排放量</w:t>
            </w:r>
            <w:r>
              <w:rPr>
                <w:sz w:val="21"/>
              </w:rPr>
              <w:t>/t</w:t>
            </w:r>
          </w:p>
        </w:tc>
        <w:tc>
          <w:tcPr>
            <w:tcW w:w="1137" w:type="dxa"/>
          </w:tcPr>
          <w:p>
            <w:pPr>
              <w:pStyle w:val="8"/>
              <w:spacing w:before="99"/>
              <w:ind w:left="147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排放去向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7" w:hRule="atLeast"/>
        </w:trPr>
        <w:tc>
          <w:tcPr>
            <w:tcW w:w="776" w:type="dxa"/>
          </w:tcPr>
          <w:p>
            <w:pPr>
              <w:pStyle w:val="8"/>
              <w:spacing w:before="112"/>
              <w:ind w:left="107"/>
              <w:rPr>
                <w:sz w:val="21"/>
              </w:rPr>
            </w:pPr>
            <w:r>
              <w:rPr>
                <w:sz w:val="21"/>
              </w:rPr>
              <w:t>2018</w:t>
            </w:r>
          </w:p>
        </w:tc>
        <w:tc>
          <w:tcPr>
            <w:tcW w:w="1132" w:type="dxa"/>
          </w:tcPr>
          <w:p>
            <w:pPr>
              <w:pStyle w:val="8"/>
              <w:spacing w:before="98"/>
              <w:ind w:left="108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废油布</w:t>
            </w:r>
          </w:p>
        </w:tc>
        <w:tc>
          <w:tcPr>
            <w:tcW w:w="1134" w:type="dxa"/>
          </w:tcPr>
          <w:p>
            <w:pPr>
              <w:pStyle w:val="8"/>
              <w:spacing w:before="112"/>
              <w:ind w:left="107"/>
              <w:rPr>
                <w:sz w:val="21"/>
              </w:rPr>
            </w:pPr>
            <w:r>
              <w:rPr>
                <w:sz w:val="21"/>
              </w:rPr>
              <w:t>1.9</w:t>
            </w:r>
          </w:p>
        </w:tc>
        <w:tc>
          <w:tcPr>
            <w:tcW w:w="846" w:type="dxa"/>
          </w:tcPr>
          <w:p>
            <w:pPr>
              <w:pStyle w:val="8"/>
              <w:spacing w:before="112"/>
              <w:ind w:left="10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34" w:type="dxa"/>
          </w:tcPr>
          <w:p>
            <w:pPr>
              <w:pStyle w:val="8"/>
              <w:spacing w:before="112"/>
              <w:ind w:left="107"/>
              <w:rPr>
                <w:sz w:val="21"/>
              </w:rPr>
            </w:pPr>
            <w:r>
              <w:rPr>
                <w:sz w:val="21"/>
              </w:rPr>
              <w:t>1.9</w:t>
            </w:r>
          </w:p>
        </w:tc>
        <w:tc>
          <w:tcPr>
            <w:tcW w:w="1134" w:type="dxa"/>
          </w:tcPr>
          <w:p>
            <w:pPr>
              <w:pStyle w:val="8"/>
              <w:spacing w:before="112"/>
              <w:ind w:left="108"/>
              <w:rPr>
                <w:sz w:val="21"/>
              </w:rPr>
            </w:pPr>
            <w:r>
              <w:rPr>
                <w:sz w:val="21"/>
              </w:rPr>
              <w:t>1.9</w:t>
            </w:r>
          </w:p>
        </w:tc>
        <w:tc>
          <w:tcPr>
            <w:tcW w:w="1275" w:type="dxa"/>
          </w:tcPr>
          <w:p>
            <w:pPr>
              <w:pStyle w:val="8"/>
              <w:spacing w:before="112"/>
              <w:ind w:left="10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37" w:type="dxa"/>
          </w:tcPr>
          <w:p>
            <w:pPr>
              <w:pStyle w:val="8"/>
              <w:spacing w:before="98" w:line="417" w:lineRule="auto"/>
              <w:ind w:left="106" w:right="99"/>
              <w:jc w:val="both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pacing w:val="18"/>
                <w:sz w:val="21"/>
              </w:rPr>
              <w:t>天津滨海合佳威立雅环境服务有限公</w:t>
            </w:r>
            <w:r>
              <w:rPr>
                <w:rFonts w:hint="eastAsia" w:ascii="宋体" w:eastAsia="宋体"/>
                <w:spacing w:val="28"/>
                <w:w w:val="95"/>
                <w:sz w:val="21"/>
              </w:rPr>
              <w:t>司</w:t>
            </w:r>
            <w:r>
              <w:rPr>
                <w:rFonts w:hint="eastAsia" w:ascii="宋体" w:eastAsia="宋体"/>
                <w:w w:val="95"/>
                <w:sz w:val="21"/>
              </w:rPr>
              <w:t>（</w:t>
            </w:r>
            <w:r>
              <w:rPr>
                <w:rFonts w:hint="eastAsia" w:ascii="宋体" w:eastAsia="宋体"/>
                <w:spacing w:val="-12"/>
                <w:w w:val="95"/>
                <w:sz w:val="21"/>
              </w:rPr>
              <w:t xml:space="preserve"> 资质</w:t>
            </w:r>
          </w:p>
          <w:p>
            <w:pPr>
              <w:pStyle w:val="8"/>
              <w:spacing w:line="268" w:lineRule="exact"/>
              <w:ind w:left="106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符合）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776" w:type="dxa"/>
          </w:tcPr>
          <w:p>
            <w:pPr>
              <w:pStyle w:val="8"/>
              <w:spacing w:before="112"/>
              <w:ind w:left="107"/>
              <w:rPr>
                <w:sz w:val="21"/>
              </w:rPr>
            </w:pPr>
            <w:r>
              <w:rPr>
                <w:sz w:val="21"/>
              </w:rPr>
              <w:t>2018</w:t>
            </w:r>
          </w:p>
        </w:tc>
        <w:tc>
          <w:tcPr>
            <w:tcW w:w="1132" w:type="dxa"/>
          </w:tcPr>
          <w:p>
            <w:pPr>
              <w:pStyle w:val="8"/>
              <w:spacing w:before="98"/>
              <w:ind w:left="108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油渣</w:t>
            </w:r>
          </w:p>
        </w:tc>
        <w:tc>
          <w:tcPr>
            <w:tcW w:w="1134" w:type="dxa"/>
          </w:tcPr>
          <w:p>
            <w:pPr>
              <w:pStyle w:val="8"/>
              <w:spacing w:before="112"/>
              <w:ind w:left="107"/>
              <w:rPr>
                <w:sz w:val="21"/>
              </w:rPr>
            </w:pPr>
            <w:r>
              <w:rPr>
                <w:sz w:val="21"/>
              </w:rPr>
              <w:t>1.98</w:t>
            </w:r>
          </w:p>
        </w:tc>
        <w:tc>
          <w:tcPr>
            <w:tcW w:w="846" w:type="dxa"/>
          </w:tcPr>
          <w:p>
            <w:pPr>
              <w:pStyle w:val="8"/>
              <w:spacing w:before="112"/>
              <w:ind w:left="10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34" w:type="dxa"/>
          </w:tcPr>
          <w:p>
            <w:pPr>
              <w:pStyle w:val="8"/>
              <w:spacing w:before="112"/>
              <w:ind w:left="107"/>
              <w:rPr>
                <w:sz w:val="21"/>
              </w:rPr>
            </w:pPr>
            <w:r>
              <w:rPr>
                <w:sz w:val="21"/>
              </w:rPr>
              <w:t>1.98</w:t>
            </w:r>
          </w:p>
        </w:tc>
        <w:tc>
          <w:tcPr>
            <w:tcW w:w="1134" w:type="dxa"/>
          </w:tcPr>
          <w:p>
            <w:pPr>
              <w:pStyle w:val="8"/>
              <w:spacing w:before="112"/>
              <w:ind w:left="108"/>
              <w:rPr>
                <w:sz w:val="21"/>
              </w:rPr>
            </w:pPr>
            <w:r>
              <w:rPr>
                <w:sz w:val="21"/>
              </w:rPr>
              <w:t>1.98</w:t>
            </w:r>
          </w:p>
        </w:tc>
        <w:tc>
          <w:tcPr>
            <w:tcW w:w="1275" w:type="dxa"/>
          </w:tcPr>
          <w:p>
            <w:pPr>
              <w:pStyle w:val="8"/>
              <w:spacing w:before="112"/>
              <w:ind w:left="10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37" w:type="dxa"/>
            <w:tcBorders>
              <w:bottom w:val="nil"/>
            </w:tcBorders>
          </w:tcPr>
          <w:p>
            <w:pPr>
              <w:pStyle w:val="8"/>
              <w:spacing w:before="98"/>
              <w:ind w:left="106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pacing w:val="20"/>
                <w:sz w:val="21"/>
              </w:rPr>
              <w:t>天津合佳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776" w:type="dxa"/>
          </w:tcPr>
          <w:p>
            <w:pPr>
              <w:pStyle w:val="8"/>
              <w:spacing w:before="112"/>
              <w:ind w:left="107"/>
              <w:rPr>
                <w:sz w:val="21"/>
              </w:rPr>
            </w:pPr>
            <w:r>
              <w:rPr>
                <w:sz w:val="21"/>
              </w:rPr>
              <w:t>2018</w:t>
            </w:r>
          </w:p>
        </w:tc>
        <w:tc>
          <w:tcPr>
            <w:tcW w:w="1132" w:type="dxa"/>
          </w:tcPr>
          <w:p>
            <w:pPr>
              <w:pStyle w:val="8"/>
              <w:spacing w:before="98"/>
              <w:ind w:left="108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废油布</w:t>
            </w:r>
          </w:p>
        </w:tc>
        <w:tc>
          <w:tcPr>
            <w:tcW w:w="1134" w:type="dxa"/>
          </w:tcPr>
          <w:p>
            <w:pPr>
              <w:pStyle w:val="8"/>
              <w:spacing w:before="112"/>
              <w:ind w:left="107"/>
              <w:rPr>
                <w:sz w:val="21"/>
              </w:rPr>
            </w:pPr>
            <w:r>
              <w:rPr>
                <w:sz w:val="21"/>
              </w:rPr>
              <w:t>0.3</w:t>
            </w:r>
          </w:p>
        </w:tc>
        <w:tc>
          <w:tcPr>
            <w:tcW w:w="846" w:type="dxa"/>
          </w:tcPr>
          <w:p>
            <w:pPr>
              <w:pStyle w:val="8"/>
              <w:spacing w:before="112"/>
              <w:ind w:left="10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34" w:type="dxa"/>
          </w:tcPr>
          <w:p>
            <w:pPr>
              <w:pStyle w:val="8"/>
              <w:spacing w:before="112"/>
              <w:ind w:left="107"/>
              <w:rPr>
                <w:sz w:val="21"/>
              </w:rPr>
            </w:pPr>
            <w:r>
              <w:rPr>
                <w:sz w:val="21"/>
              </w:rPr>
              <w:t>0.3</w:t>
            </w:r>
          </w:p>
        </w:tc>
        <w:tc>
          <w:tcPr>
            <w:tcW w:w="1134" w:type="dxa"/>
          </w:tcPr>
          <w:p>
            <w:pPr>
              <w:pStyle w:val="8"/>
              <w:spacing w:before="112"/>
              <w:ind w:left="108"/>
              <w:rPr>
                <w:sz w:val="21"/>
              </w:rPr>
            </w:pPr>
            <w:r>
              <w:rPr>
                <w:sz w:val="21"/>
              </w:rPr>
              <w:t>0.3</w:t>
            </w:r>
          </w:p>
        </w:tc>
        <w:tc>
          <w:tcPr>
            <w:tcW w:w="1275" w:type="dxa"/>
          </w:tcPr>
          <w:p>
            <w:pPr>
              <w:pStyle w:val="8"/>
              <w:spacing w:before="112"/>
              <w:ind w:left="10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>
            <w:pPr>
              <w:pStyle w:val="8"/>
              <w:spacing w:before="88"/>
              <w:ind w:left="106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pacing w:val="20"/>
                <w:sz w:val="21"/>
              </w:rPr>
              <w:t>威立雅环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776" w:type="dxa"/>
            <w:tcBorders>
              <w:bottom w:val="nil"/>
            </w:tcBorders>
          </w:tcPr>
          <w:p>
            <w:pPr>
              <w:pStyle w:val="8"/>
              <w:spacing w:before="114"/>
              <w:ind w:left="107"/>
              <w:rPr>
                <w:sz w:val="21"/>
              </w:rPr>
            </w:pPr>
            <w:r>
              <w:rPr>
                <w:sz w:val="21"/>
              </w:rPr>
              <w:t>2019</w:t>
            </w:r>
          </w:p>
        </w:tc>
        <w:tc>
          <w:tcPr>
            <w:tcW w:w="1132" w:type="dxa"/>
            <w:tcBorders>
              <w:bottom w:val="nil"/>
            </w:tcBorders>
          </w:tcPr>
          <w:p>
            <w:pPr>
              <w:pStyle w:val="8"/>
              <w:spacing w:before="100"/>
              <w:ind w:left="108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pacing w:val="19"/>
                <w:w w:val="95"/>
                <w:sz w:val="21"/>
              </w:rPr>
              <w:t>含油沾染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8"/>
              <w:spacing w:before="114"/>
              <w:ind w:left="107"/>
              <w:rPr>
                <w:sz w:val="21"/>
              </w:rPr>
            </w:pPr>
            <w:r>
              <w:rPr>
                <w:sz w:val="21"/>
              </w:rPr>
              <w:t>1.18</w:t>
            </w:r>
          </w:p>
        </w:tc>
        <w:tc>
          <w:tcPr>
            <w:tcW w:w="846" w:type="dxa"/>
            <w:tcBorders>
              <w:bottom w:val="nil"/>
            </w:tcBorders>
          </w:tcPr>
          <w:p>
            <w:pPr>
              <w:pStyle w:val="8"/>
              <w:spacing w:before="114"/>
              <w:ind w:left="10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8"/>
              <w:spacing w:before="114"/>
              <w:ind w:left="107"/>
              <w:rPr>
                <w:sz w:val="21"/>
              </w:rPr>
            </w:pPr>
            <w:r>
              <w:rPr>
                <w:sz w:val="21"/>
              </w:rPr>
              <w:t>1.18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8"/>
              <w:spacing w:before="114"/>
              <w:ind w:left="108"/>
              <w:rPr>
                <w:sz w:val="21"/>
              </w:rPr>
            </w:pPr>
            <w:r>
              <w:rPr>
                <w:sz w:val="21"/>
              </w:rPr>
              <w:t>1.18</w:t>
            </w:r>
          </w:p>
        </w:tc>
        <w:tc>
          <w:tcPr>
            <w:tcW w:w="1275" w:type="dxa"/>
            <w:tcBorders>
              <w:bottom w:val="nil"/>
            </w:tcBorders>
          </w:tcPr>
          <w:p>
            <w:pPr>
              <w:pStyle w:val="8"/>
              <w:spacing w:before="114"/>
              <w:ind w:left="10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>
            <w:pPr>
              <w:pStyle w:val="8"/>
              <w:spacing w:before="78"/>
              <w:ind w:left="106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pacing w:val="20"/>
                <w:sz w:val="21"/>
              </w:rPr>
              <w:t>境服务有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776" w:type="dxa"/>
            <w:tcBorders>
              <w:top w:val="nil"/>
            </w:tcBorders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>
            <w:pPr>
              <w:pStyle w:val="8"/>
              <w:spacing w:before="102"/>
              <w:ind w:left="108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废物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846" w:type="dxa"/>
            <w:tcBorders>
              <w:top w:val="nil"/>
            </w:tcBorders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>
            <w:pPr>
              <w:pStyle w:val="8"/>
              <w:spacing w:before="80"/>
              <w:ind w:left="106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pacing w:val="15"/>
                <w:sz w:val="21"/>
              </w:rPr>
              <w:t>限 公 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76" w:type="dxa"/>
            <w:tcBorders>
              <w:bottom w:val="nil"/>
            </w:tcBorders>
          </w:tcPr>
          <w:p>
            <w:pPr>
              <w:pStyle w:val="8"/>
              <w:spacing w:before="113" w:line="225" w:lineRule="exact"/>
              <w:ind w:left="107"/>
              <w:rPr>
                <w:sz w:val="21"/>
              </w:rPr>
            </w:pPr>
            <w:r>
              <w:rPr>
                <w:sz w:val="21"/>
              </w:rPr>
              <w:t>2020</w:t>
            </w:r>
          </w:p>
        </w:tc>
        <w:tc>
          <w:tcPr>
            <w:tcW w:w="1132" w:type="dxa"/>
            <w:tcBorders>
              <w:bottom w:val="nil"/>
            </w:tcBorders>
          </w:tcPr>
          <w:p>
            <w:pPr>
              <w:pStyle w:val="8"/>
              <w:spacing w:before="20"/>
              <w:ind w:left="108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含油沾染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8"/>
              <w:spacing w:before="113" w:line="225" w:lineRule="exact"/>
              <w:ind w:left="107"/>
              <w:rPr>
                <w:sz w:val="21"/>
              </w:rPr>
            </w:pPr>
            <w:r>
              <w:rPr>
                <w:sz w:val="21"/>
              </w:rPr>
              <w:t>0.122</w:t>
            </w:r>
          </w:p>
        </w:tc>
        <w:tc>
          <w:tcPr>
            <w:tcW w:w="846" w:type="dxa"/>
            <w:tcBorders>
              <w:bottom w:val="nil"/>
            </w:tcBorders>
          </w:tcPr>
          <w:p>
            <w:pPr>
              <w:pStyle w:val="8"/>
              <w:spacing w:before="113" w:line="225" w:lineRule="exact"/>
              <w:ind w:left="10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8"/>
              <w:spacing w:before="113" w:line="225" w:lineRule="exact"/>
              <w:ind w:left="107"/>
              <w:rPr>
                <w:sz w:val="21"/>
              </w:rPr>
            </w:pPr>
            <w:r>
              <w:rPr>
                <w:sz w:val="21"/>
              </w:rPr>
              <w:t>0.122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8"/>
              <w:spacing w:before="113" w:line="225" w:lineRule="exact"/>
              <w:ind w:left="108"/>
              <w:rPr>
                <w:sz w:val="21"/>
              </w:rPr>
            </w:pPr>
            <w:r>
              <w:rPr>
                <w:sz w:val="21"/>
              </w:rPr>
              <w:t>0.122</w:t>
            </w:r>
          </w:p>
        </w:tc>
        <w:tc>
          <w:tcPr>
            <w:tcW w:w="1275" w:type="dxa"/>
            <w:tcBorders>
              <w:bottom w:val="nil"/>
            </w:tcBorders>
          </w:tcPr>
          <w:p>
            <w:pPr>
              <w:pStyle w:val="8"/>
              <w:spacing w:before="113" w:line="225" w:lineRule="exact"/>
              <w:ind w:left="10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>
            <w:pPr>
              <w:pStyle w:val="8"/>
              <w:spacing w:before="68"/>
              <w:ind w:left="106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w w:val="95"/>
                <w:sz w:val="21"/>
              </w:rPr>
              <w:t>（</w:t>
            </w:r>
            <w:r>
              <w:rPr>
                <w:rFonts w:hint="eastAsia" w:ascii="宋体" w:eastAsia="宋体"/>
                <w:spacing w:val="-3"/>
                <w:w w:val="95"/>
                <w:sz w:val="21"/>
              </w:rPr>
              <w:t xml:space="preserve"> 资质符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776" w:type="dxa"/>
            <w:tcBorders>
              <w:top w:val="nil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>
            <w:pPr>
              <w:pStyle w:val="8"/>
              <w:spacing w:line="243" w:lineRule="exact"/>
              <w:ind w:left="108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废物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846" w:type="dxa"/>
            <w:tcBorders>
              <w:top w:val="nil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776" w:type="dxa"/>
          </w:tcPr>
          <w:p>
            <w:pPr>
              <w:pStyle w:val="8"/>
              <w:spacing w:before="113"/>
              <w:ind w:left="107"/>
              <w:rPr>
                <w:sz w:val="21"/>
              </w:rPr>
            </w:pPr>
            <w:r>
              <w:rPr>
                <w:sz w:val="21"/>
              </w:rPr>
              <w:t>2020</w:t>
            </w:r>
          </w:p>
        </w:tc>
        <w:tc>
          <w:tcPr>
            <w:tcW w:w="1132" w:type="dxa"/>
          </w:tcPr>
          <w:p>
            <w:pPr>
              <w:pStyle w:val="8"/>
              <w:spacing w:before="20"/>
              <w:ind w:left="108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含油污水</w:t>
            </w:r>
          </w:p>
        </w:tc>
        <w:tc>
          <w:tcPr>
            <w:tcW w:w="1134" w:type="dxa"/>
          </w:tcPr>
          <w:p>
            <w:pPr>
              <w:pStyle w:val="8"/>
              <w:spacing w:before="113"/>
              <w:ind w:left="107"/>
              <w:rPr>
                <w:sz w:val="21"/>
              </w:rPr>
            </w:pPr>
            <w:r>
              <w:rPr>
                <w:sz w:val="21"/>
              </w:rPr>
              <w:t>1.201</w:t>
            </w:r>
          </w:p>
        </w:tc>
        <w:tc>
          <w:tcPr>
            <w:tcW w:w="846" w:type="dxa"/>
          </w:tcPr>
          <w:p>
            <w:pPr>
              <w:pStyle w:val="8"/>
              <w:spacing w:before="113"/>
              <w:ind w:left="10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34" w:type="dxa"/>
          </w:tcPr>
          <w:p>
            <w:pPr>
              <w:pStyle w:val="8"/>
              <w:spacing w:before="113"/>
              <w:ind w:left="107"/>
              <w:rPr>
                <w:sz w:val="21"/>
              </w:rPr>
            </w:pPr>
            <w:r>
              <w:rPr>
                <w:sz w:val="21"/>
              </w:rPr>
              <w:t>1.201</w:t>
            </w:r>
          </w:p>
        </w:tc>
        <w:tc>
          <w:tcPr>
            <w:tcW w:w="1134" w:type="dxa"/>
          </w:tcPr>
          <w:p>
            <w:pPr>
              <w:pStyle w:val="8"/>
              <w:spacing w:before="113"/>
              <w:ind w:left="108"/>
              <w:rPr>
                <w:sz w:val="21"/>
              </w:rPr>
            </w:pPr>
            <w:r>
              <w:rPr>
                <w:sz w:val="21"/>
              </w:rPr>
              <w:t>1.201</w:t>
            </w:r>
          </w:p>
        </w:tc>
        <w:tc>
          <w:tcPr>
            <w:tcW w:w="1275" w:type="dxa"/>
          </w:tcPr>
          <w:p>
            <w:pPr>
              <w:pStyle w:val="8"/>
              <w:spacing w:before="113"/>
              <w:ind w:left="10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>
            <w:pPr>
              <w:pStyle w:val="8"/>
              <w:spacing w:line="171" w:lineRule="exact"/>
              <w:ind w:left="106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776" w:type="dxa"/>
          </w:tcPr>
          <w:p>
            <w:pPr>
              <w:pStyle w:val="8"/>
              <w:spacing w:before="112"/>
              <w:ind w:left="107"/>
              <w:rPr>
                <w:sz w:val="21"/>
              </w:rPr>
            </w:pPr>
            <w:r>
              <w:rPr>
                <w:sz w:val="21"/>
              </w:rPr>
              <w:t>2020</w:t>
            </w:r>
          </w:p>
        </w:tc>
        <w:tc>
          <w:tcPr>
            <w:tcW w:w="1132" w:type="dxa"/>
          </w:tcPr>
          <w:p>
            <w:pPr>
              <w:pStyle w:val="8"/>
              <w:spacing w:before="22"/>
              <w:ind w:left="108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油渣</w:t>
            </w:r>
          </w:p>
        </w:tc>
        <w:tc>
          <w:tcPr>
            <w:tcW w:w="1134" w:type="dxa"/>
          </w:tcPr>
          <w:p>
            <w:pPr>
              <w:pStyle w:val="8"/>
              <w:spacing w:before="112"/>
              <w:ind w:left="107"/>
              <w:rPr>
                <w:sz w:val="21"/>
              </w:rPr>
            </w:pPr>
            <w:r>
              <w:rPr>
                <w:sz w:val="21"/>
              </w:rPr>
              <w:t>0.0035</w:t>
            </w:r>
          </w:p>
        </w:tc>
        <w:tc>
          <w:tcPr>
            <w:tcW w:w="846" w:type="dxa"/>
          </w:tcPr>
          <w:p>
            <w:pPr>
              <w:pStyle w:val="8"/>
              <w:spacing w:before="112"/>
              <w:ind w:left="10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34" w:type="dxa"/>
          </w:tcPr>
          <w:p>
            <w:pPr>
              <w:pStyle w:val="8"/>
              <w:spacing w:before="112"/>
              <w:ind w:left="107"/>
              <w:rPr>
                <w:sz w:val="21"/>
              </w:rPr>
            </w:pPr>
            <w:r>
              <w:rPr>
                <w:sz w:val="21"/>
              </w:rPr>
              <w:t>0.0035</w:t>
            </w:r>
          </w:p>
        </w:tc>
        <w:tc>
          <w:tcPr>
            <w:tcW w:w="1134" w:type="dxa"/>
          </w:tcPr>
          <w:p>
            <w:pPr>
              <w:pStyle w:val="8"/>
              <w:spacing w:before="112"/>
              <w:ind w:left="108"/>
              <w:rPr>
                <w:sz w:val="21"/>
              </w:rPr>
            </w:pPr>
            <w:r>
              <w:rPr>
                <w:sz w:val="21"/>
              </w:rPr>
              <w:t>0.0035</w:t>
            </w:r>
          </w:p>
        </w:tc>
        <w:tc>
          <w:tcPr>
            <w:tcW w:w="1275" w:type="dxa"/>
          </w:tcPr>
          <w:p>
            <w:pPr>
              <w:pStyle w:val="8"/>
              <w:spacing w:before="112"/>
              <w:ind w:left="10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776" w:type="dxa"/>
          </w:tcPr>
          <w:p>
            <w:pPr>
              <w:pStyle w:val="8"/>
              <w:spacing w:before="112"/>
              <w:ind w:left="107"/>
              <w:rPr>
                <w:sz w:val="21"/>
              </w:rPr>
            </w:pPr>
            <w:r>
              <w:rPr>
                <w:sz w:val="21"/>
              </w:rPr>
              <w:t>2020</w:t>
            </w:r>
          </w:p>
        </w:tc>
        <w:tc>
          <w:tcPr>
            <w:tcW w:w="1132" w:type="dxa"/>
          </w:tcPr>
          <w:p>
            <w:pPr>
              <w:pStyle w:val="8"/>
              <w:spacing w:before="21"/>
              <w:ind w:left="108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废灯管</w:t>
            </w:r>
          </w:p>
        </w:tc>
        <w:tc>
          <w:tcPr>
            <w:tcW w:w="1134" w:type="dxa"/>
          </w:tcPr>
          <w:p>
            <w:pPr>
              <w:pStyle w:val="8"/>
              <w:spacing w:before="112"/>
              <w:ind w:left="107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846" w:type="dxa"/>
          </w:tcPr>
          <w:p>
            <w:pPr>
              <w:pStyle w:val="8"/>
              <w:spacing w:before="112"/>
              <w:ind w:left="10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34" w:type="dxa"/>
          </w:tcPr>
          <w:p>
            <w:pPr>
              <w:pStyle w:val="8"/>
              <w:spacing w:before="112"/>
              <w:ind w:left="107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134" w:type="dxa"/>
          </w:tcPr>
          <w:p>
            <w:pPr>
              <w:pStyle w:val="8"/>
              <w:spacing w:before="112"/>
              <w:ind w:left="108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275" w:type="dxa"/>
          </w:tcPr>
          <w:p>
            <w:pPr>
              <w:pStyle w:val="8"/>
              <w:spacing w:before="112"/>
              <w:ind w:left="10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776" w:type="dxa"/>
          </w:tcPr>
          <w:p>
            <w:pPr>
              <w:pStyle w:val="8"/>
              <w:spacing w:before="112"/>
              <w:ind w:left="107"/>
              <w:rPr>
                <w:sz w:val="21"/>
              </w:rPr>
            </w:pPr>
            <w:r>
              <w:rPr>
                <w:sz w:val="21"/>
              </w:rPr>
              <w:t>2020</w:t>
            </w:r>
          </w:p>
        </w:tc>
        <w:tc>
          <w:tcPr>
            <w:tcW w:w="1132" w:type="dxa"/>
          </w:tcPr>
          <w:p>
            <w:pPr>
              <w:pStyle w:val="8"/>
              <w:spacing w:before="21"/>
              <w:ind w:left="108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废活性炭</w:t>
            </w:r>
          </w:p>
        </w:tc>
        <w:tc>
          <w:tcPr>
            <w:tcW w:w="1134" w:type="dxa"/>
          </w:tcPr>
          <w:p>
            <w:pPr>
              <w:pStyle w:val="8"/>
              <w:spacing w:before="112"/>
              <w:ind w:left="107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846" w:type="dxa"/>
          </w:tcPr>
          <w:p>
            <w:pPr>
              <w:pStyle w:val="8"/>
              <w:spacing w:before="112"/>
              <w:ind w:left="10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34" w:type="dxa"/>
          </w:tcPr>
          <w:p>
            <w:pPr>
              <w:pStyle w:val="8"/>
              <w:spacing w:before="112"/>
              <w:ind w:left="107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134" w:type="dxa"/>
          </w:tcPr>
          <w:p>
            <w:pPr>
              <w:pStyle w:val="8"/>
              <w:spacing w:before="112"/>
              <w:ind w:left="108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275" w:type="dxa"/>
          </w:tcPr>
          <w:p>
            <w:pPr>
              <w:pStyle w:val="8"/>
              <w:spacing w:before="112"/>
              <w:ind w:left="10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137" w:type="dxa"/>
            <w:tcBorders>
              <w:top w:val="nil"/>
            </w:tcBorders>
          </w:tcPr>
          <w:p>
            <w:pPr>
              <w:pStyle w:val="8"/>
              <w:rPr>
                <w:sz w:val="22"/>
              </w:rPr>
            </w:pPr>
          </w:p>
        </w:tc>
      </w:tr>
    </w:tbl>
    <w:p>
      <w:pPr>
        <w:pStyle w:val="2"/>
        <w:spacing w:before="2"/>
        <w:rPr>
          <w:sz w:val="23"/>
        </w:rPr>
      </w:pPr>
    </w:p>
    <w:p>
      <w:pPr>
        <w:pStyle w:val="2"/>
        <w:ind w:left="1104"/>
      </w:pPr>
      <w:r>
        <w:rPr>
          <w:spacing w:val="-11"/>
        </w:rPr>
        <w:t>如表所述，企业产生的各类危险固废均委托天津合佳威立雅环境</w:t>
      </w:r>
    </w:p>
    <w:p>
      <w:pPr>
        <w:spacing w:after="0"/>
        <w:sectPr>
          <w:type w:val="continuous"/>
          <w:pgSz w:w="11910" w:h="16840"/>
          <w:pgMar w:top="1420" w:right="1300" w:bottom="1180" w:left="1260" w:header="0" w:footer="913" w:gutter="0"/>
          <w:cols w:space="720" w:num="1"/>
        </w:sectPr>
      </w:pPr>
    </w:p>
    <w:p>
      <w:pPr>
        <w:pStyle w:val="2"/>
        <w:spacing w:before="55"/>
        <w:ind w:left="542"/>
      </w:pPr>
      <w:r>
        <w:rPr>
          <w:spacing w:val="-1"/>
        </w:rPr>
        <w:t>服务有限公司代为处理，</w:t>
      </w:r>
      <w:r>
        <w:rPr>
          <w:rFonts w:ascii="Times New Roman" w:eastAsia="Times New Roman"/>
        </w:rPr>
        <w:t>2020</w:t>
      </w:r>
      <w:r>
        <w:rPr>
          <w:rFonts w:ascii="Times New Roman" w:eastAsia="Times New Roman"/>
          <w:spacing w:val="-18"/>
        </w:rPr>
        <w:t xml:space="preserve"> </w:t>
      </w:r>
      <w:r>
        <w:t>年固废长生量与之前相比，有所增加。</w:t>
      </w:r>
    </w:p>
    <w:p>
      <w:pPr>
        <w:pStyle w:val="7"/>
        <w:numPr>
          <w:ilvl w:val="3"/>
          <w:numId w:val="1"/>
        </w:numPr>
        <w:tabs>
          <w:tab w:val="left" w:pos="1452"/>
        </w:tabs>
        <w:spacing w:before="173" w:after="0" w:line="240" w:lineRule="auto"/>
        <w:ind w:left="1452" w:right="0" w:hanging="910"/>
        <w:jc w:val="left"/>
        <w:rPr>
          <w:b/>
          <w:sz w:val="28"/>
        </w:rPr>
      </w:pPr>
      <w:r>
        <w:rPr>
          <w:b/>
          <w:sz w:val="28"/>
        </w:rPr>
        <w:t>一般工业固体废物排放控制</w:t>
      </w:r>
      <w:r>
        <w:rPr>
          <w:b/>
          <w:color w:val="00AFEF"/>
          <w:sz w:val="28"/>
          <w:u w:val="single" w:color="00AFEF"/>
        </w:rPr>
        <w:t>（</w:t>
      </w:r>
      <w:r>
        <w:rPr>
          <w:b/>
          <w:color w:val="FF0000"/>
          <w:sz w:val="28"/>
          <w:u w:val="single" w:color="00AFEF"/>
        </w:rPr>
        <w:t>不涉及</w:t>
      </w:r>
      <w:r>
        <w:rPr>
          <w:b/>
          <w:color w:val="00AFEF"/>
          <w:sz w:val="28"/>
          <w:u w:val="single" w:color="00AFEF"/>
        </w:rPr>
        <w:t>）</w:t>
      </w:r>
    </w:p>
    <w:p>
      <w:pPr>
        <w:pStyle w:val="2"/>
        <w:spacing w:before="10"/>
        <w:rPr>
          <w:rFonts w:ascii="Microsoft JhengHei"/>
          <w:b/>
          <w:sz w:val="12"/>
        </w:rPr>
      </w:pPr>
    </w:p>
    <w:p>
      <w:pPr>
        <w:tabs>
          <w:tab w:val="left" w:pos="700"/>
        </w:tabs>
        <w:spacing w:before="74"/>
        <w:ind w:left="40" w:right="0" w:firstLine="0"/>
        <w:jc w:val="center"/>
        <w:rPr>
          <w:sz w:val="24"/>
        </w:rPr>
      </w:pPr>
      <w:r>
        <w:rPr>
          <w:sz w:val="24"/>
        </w:rPr>
        <w:t>表</w:t>
      </w:r>
      <w:r>
        <w:rPr>
          <w:spacing w:val="-60"/>
          <w:sz w:val="24"/>
        </w:rPr>
        <w:t xml:space="preserve"> </w:t>
      </w:r>
      <w:r>
        <w:rPr>
          <w:rFonts w:ascii="Times New Roman" w:eastAsia="Times New Roman"/>
          <w:sz w:val="24"/>
        </w:rPr>
        <w:t>6</w:t>
      </w:r>
      <w:r>
        <w:rPr>
          <w:rFonts w:ascii="Times New Roman" w:eastAsia="Times New Roman"/>
          <w:sz w:val="24"/>
        </w:rPr>
        <w:tab/>
      </w:r>
      <w:r>
        <w:rPr>
          <w:sz w:val="24"/>
        </w:rPr>
        <w:t>一般工业固体废物排放及处置情况</w:t>
      </w:r>
    </w:p>
    <w:p>
      <w:pPr>
        <w:pStyle w:val="2"/>
        <w:spacing w:before="3"/>
        <w:rPr>
          <w:sz w:val="6"/>
        </w:rPr>
      </w:pPr>
    </w:p>
    <w:tbl>
      <w:tblPr>
        <w:tblStyle w:val="4"/>
        <w:tblW w:w="0" w:type="auto"/>
        <w:tblInd w:w="4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6"/>
        <w:gridCol w:w="1132"/>
        <w:gridCol w:w="1134"/>
        <w:gridCol w:w="846"/>
        <w:gridCol w:w="1134"/>
        <w:gridCol w:w="1134"/>
        <w:gridCol w:w="1275"/>
        <w:gridCol w:w="11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776" w:type="dxa"/>
          </w:tcPr>
          <w:p>
            <w:pPr>
              <w:pStyle w:val="8"/>
              <w:spacing w:before="98"/>
              <w:ind w:left="154" w:right="149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年份</w:t>
            </w:r>
          </w:p>
        </w:tc>
        <w:tc>
          <w:tcPr>
            <w:tcW w:w="1132" w:type="dxa"/>
          </w:tcPr>
          <w:p>
            <w:pPr>
              <w:pStyle w:val="8"/>
              <w:spacing w:before="98"/>
              <w:ind w:left="144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固废名称</w:t>
            </w:r>
          </w:p>
        </w:tc>
        <w:tc>
          <w:tcPr>
            <w:tcW w:w="1134" w:type="dxa"/>
          </w:tcPr>
          <w:p>
            <w:pPr>
              <w:pStyle w:val="8"/>
              <w:spacing w:before="98"/>
              <w:ind w:left="251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产生量</w:t>
            </w:r>
          </w:p>
        </w:tc>
        <w:tc>
          <w:tcPr>
            <w:tcW w:w="846" w:type="dxa"/>
          </w:tcPr>
          <w:p>
            <w:pPr>
              <w:pStyle w:val="8"/>
              <w:spacing w:before="98"/>
              <w:ind w:left="108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综合利</w:t>
            </w:r>
          </w:p>
          <w:p>
            <w:pPr>
              <w:pStyle w:val="8"/>
              <w:spacing w:before="6"/>
              <w:rPr>
                <w:rFonts w:ascii="宋体"/>
                <w:sz w:val="15"/>
              </w:rPr>
            </w:pPr>
          </w:p>
          <w:p>
            <w:pPr>
              <w:pStyle w:val="8"/>
              <w:ind w:left="153"/>
              <w:rPr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用量</w:t>
            </w:r>
            <w:r>
              <w:rPr>
                <w:sz w:val="21"/>
              </w:rPr>
              <w:t>/t</w:t>
            </w:r>
          </w:p>
        </w:tc>
        <w:tc>
          <w:tcPr>
            <w:tcW w:w="1134" w:type="dxa"/>
          </w:tcPr>
          <w:p>
            <w:pPr>
              <w:pStyle w:val="8"/>
              <w:spacing w:before="98"/>
              <w:ind w:left="193"/>
              <w:rPr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处置量</w:t>
            </w:r>
            <w:r>
              <w:rPr>
                <w:sz w:val="21"/>
              </w:rPr>
              <w:t>/t</w:t>
            </w:r>
          </w:p>
        </w:tc>
        <w:tc>
          <w:tcPr>
            <w:tcW w:w="1134" w:type="dxa"/>
          </w:tcPr>
          <w:p>
            <w:pPr>
              <w:pStyle w:val="8"/>
              <w:spacing w:before="98"/>
              <w:ind w:left="194"/>
              <w:rPr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贮存量</w:t>
            </w:r>
            <w:r>
              <w:rPr>
                <w:sz w:val="21"/>
              </w:rPr>
              <w:t>/t</w:t>
            </w:r>
          </w:p>
        </w:tc>
        <w:tc>
          <w:tcPr>
            <w:tcW w:w="1275" w:type="dxa"/>
          </w:tcPr>
          <w:p>
            <w:pPr>
              <w:pStyle w:val="8"/>
              <w:spacing w:before="98"/>
              <w:ind w:left="263"/>
              <w:rPr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排放量</w:t>
            </w:r>
            <w:r>
              <w:rPr>
                <w:sz w:val="21"/>
              </w:rPr>
              <w:t>/t</w:t>
            </w:r>
          </w:p>
        </w:tc>
        <w:tc>
          <w:tcPr>
            <w:tcW w:w="1137" w:type="dxa"/>
          </w:tcPr>
          <w:p>
            <w:pPr>
              <w:pStyle w:val="8"/>
              <w:spacing w:before="98"/>
              <w:ind w:left="147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排放去向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776" w:type="dxa"/>
          </w:tcPr>
          <w:p>
            <w:pPr>
              <w:pStyle w:val="8"/>
              <w:spacing w:before="114"/>
              <w:ind w:left="155" w:right="147"/>
              <w:jc w:val="center"/>
              <w:rPr>
                <w:sz w:val="21"/>
              </w:rPr>
            </w:pPr>
            <w:r>
              <w:rPr>
                <w:sz w:val="21"/>
              </w:rPr>
              <w:t>2018</w:t>
            </w:r>
          </w:p>
        </w:tc>
        <w:tc>
          <w:tcPr>
            <w:tcW w:w="1132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846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275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137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776" w:type="dxa"/>
          </w:tcPr>
          <w:p>
            <w:pPr>
              <w:pStyle w:val="8"/>
              <w:spacing w:before="113"/>
              <w:ind w:left="155" w:right="147"/>
              <w:jc w:val="center"/>
              <w:rPr>
                <w:sz w:val="21"/>
              </w:rPr>
            </w:pPr>
            <w:r>
              <w:rPr>
                <w:sz w:val="21"/>
              </w:rPr>
              <w:t>2017</w:t>
            </w:r>
          </w:p>
        </w:tc>
        <w:tc>
          <w:tcPr>
            <w:tcW w:w="1132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846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275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137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776" w:type="dxa"/>
          </w:tcPr>
          <w:p>
            <w:pPr>
              <w:pStyle w:val="8"/>
              <w:spacing w:before="113"/>
              <w:ind w:left="155" w:right="147"/>
              <w:jc w:val="center"/>
              <w:rPr>
                <w:sz w:val="21"/>
              </w:rPr>
            </w:pPr>
            <w:r>
              <w:rPr>
                <w:sz w:val="21"/>
              </w:rPr>
              <w:t>2016</w:t>
            </w:r>
          </w:p>
        </w:tc>
        <w:tc>
          <w:tcPr>
            <w:tcW w:w="1132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846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275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137" w:type="dxa"/>
          </w:tcPr>
          <w:p>
            <w:pPr>
              <w:pStyle w:val="8"/>
              <w:rPr>
                <w:sz w:val="22"/>
              </w:rPr>
            </w:pPr>
          </w:p>
        </w:tc>
      </w:tr>
    </w:tbl>
    <w:p>
      <w:pPr>
        <w:pStyle w:val="2"/>
        <w:spacing w:before="9"/>
        <w:rPr>
          <w:sz w:val="22"/>
        </w:rPr>
      </w:pPr>
    </w:p>
    <w:p>
      <w:pPr>
        <w:pStyle w:val="2"/>
        <w:spacing w:line="417" w:lineRule="auto"/>
        <w:ind w:left="542" w:right="499" w:firstLine="561"/>
        <w:jc w:val="both"/>
      </w:pPr>
      <w:r>
        <w:rPr>
          <w:spacing w:val="-7"/>
        </w:rPr>
        <w:t>阐述每种固体废物的转移去向、数量和转移频次。将本年度固体废物产生数量和前两年度进行比较，如果单位产品一般工业废物产生</w:t>
      </w:r>
      <w:r>
        <w:rPr>
          <w:spacing w:val="-3"/>
        </w:rPr>
        <w:t xml:space="preserve">量变化超过 </w:t>
      </w:r>
      <w:r>
        <w:rPr>
          <w:rFonts w:ascii="Times New Roman" w:eastAsia="Times New Roman"/>
        </w:rPr>
        <w:t>10%</w:t>
      </w:r>
      <w:r>
        <w:rPr>
          <w:spacing w:val="-2"/>
        </w:rPr>
        <w:t xml:space="preserve">的应说明原因，对超出 </w:t>
      </w:r>
      <w:r>
        <w:rPr>
          <w:rFonts w:ascii="Times New Roman" w:eastAsia="Times New Roman"/>
        </w:rPr>
        <w:t>10%</w:t>
      </w:r>
      <w:r>
        <w:t>的，制定改进措施，并列入下年目标指标。</w:t>
      </w:r>
    </w:p>
    <w:p>
      <w:pPr>
        <w:pStyle w:val="7"/>
        <w:numPr>
          <w:ilvl w:val="2"/>
          <w:numId w:val="1"/>
        </w:numPr>
        <w:tabs>
          <w:tab w:val="left" w:pos="1244"/>
        </w:tabs>
        <w:spacing w:before="0" w:after="0" w:line="422" w:lineRule="exact"/>
        <w:ind w:left="1243" w:right="0" w:hanging="702"/>
        <w:jc w:val="left"/>
        <w:rPr>
          <w:b/>
          <w:sz w:val="28"/>
        </w:rPr>
      </w:pPr>
      <w:r>
        <w:rPr>
          <w:b/>
          <w:sz w:val="28"/>
        </w:rPr>
        <w:t>噪声污染排放控制情况</w:t>
      </w:r>
    </w:p>
    <w:p>
      <w:pPr>
        <w:pStyle w:val="2"/>
        <w:spacing w:before="12"/>
        <w:rPr>
          <w:rFonts w:ascii="Microsoft JhengHei"/>
          <w:b/>
          <w:sz w:val="16"/>
        </w:rPr>
      </w:pPr>
    </w:p>
    <w:p>
      <w:pPr>
        <w:spacing w:before="0"/>
        <w:ind w:left="40" w:right="0" w:firstLine="0"/>
        <w:jc w:val="center"/>
        <w:rPr>
          <w:sz w:val="24"/>
        </w:rPr>
      </w:pPr>
      <w:r>
        <w:rPr>
          <w:spacing w:val="-30"/>
          <w:sz w:val="24"/>
        </w:rPr>
        <w:t xml:space="preserve">表 </w:t>
      </w:r>
      <w:r>
        <w:rPr>
          <w:rFonts w:ascii="Times New Roman" w:eastAsia="Times New Roman"/>
          <w:sz w:val="24"/>
        </w:rPr>
        <w:t>7</w:t>
      </w:r>
      <w:r>
        <w:rPr>
          <w:rFonts w:ascii="Times New Roman" w:eastAsia="Times New Roman"/>
          <w:spacing w:val="1"/>
          <w:sz w:val="24"/>
        </w:rPr>
        <w:t xml:space="preserve"> </w:t>
      </w:r>
      <w:r>
        <w:rPr>
          <w:sz w:val="24"/>
        </w:rPr>
        <w:t>噪声污染排放及处置情况</w:t>
      </w:r>
    </w:p>
    <w:p>
      <w:pPr>
        <w:pStyle w:val="2"/>
        <w:rPr>
          <w:sz w:val="20"/>
        </w:rPr>
      </w:pPr>
    </w:p>
    <w:p>
      <w:pPr>
        <w:pStyle w:val="2"/>
        <w:spacing w:before="1"/>
        <w:rPr>
          <w:sz w:val="16"/>
        </w:rPr>
      </w:pPr>
    </w:p>
    <w:tbl>
      <w:tblPr>
        <w:tblStyle w:val="4"/>
        <w:tblW w:w="0" w:type="auto"/>
        <w:tblInd w:w="2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851"/>
        <w:gridCol w:w="960"/>
        <w:gridCol w:w="906"/>
        <w:gridCol w:w="1417"/>
        <w:gridCol w:w="1277"/>
        <w:gridCol w:w="1440"/>
        <w:gridCol w:w="12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36" w:hRule="atLeast"/>
        </w:trPr>
        <w:tc>
          <w:tcPr>
            <w:tcW w:w="817" w:type="dxa"/>
          </w:tcPr>
          <w:p>
            <w:pPr>
              <w:pStyle w:val="8"/>
              <w:spacing w:before="98"/>
              <w:ind w:left="197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年份</w:t>
            </w:r>
          </w:p>
        </w:tc>
        <w:tc>
          <w:tcPr>
            <w:tcW w:w="851" w:type="dxa"/>
          </w:tcPr>
          <w:p>
            <w:pPr>
              <w:pStyle w:val="8"/>
              <w:spacing w:before="98"/>
              <w:ind w:left="90" w:right="81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测点位</w:t>
            </w:r>
          </w:p>
          <w:p>
            <w:pPr>
              <w:pStyle w:val="8"/>
              <w:spacing w:before="6"/>
              <w:rPr>
                <w:rFonts w:ascii="宋体"/>
                <w:sz w:val="15"/>
              </w:rPr>
            </w:pPr>
          </w:p>
          <w:p>
            <w:pPr>
              <w:pStyle w:val="8"/>
              <w:ind w:left="6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w w:val="99"/>
                <w:sz w:val="21"/>
              </w:rPr>
              <w:t>置</w:t>
            </w:r>
          </w:p>
        </w:tc>
        <w:tc>
          <w:tcPr>
            <w:tcW w:w="960" w:type="dxa"/>
          </w:tcPr>
          <w:p>
            <w:pPr>
              <w:pStyle w:val="8"/>
              <w:spacing w:before="98"/>
              <w:ind w:left="143" w:right="136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对应噪</w:t>
            </w:r>
          </w:p>
          <w:p>
            <w:pPr>
              <w:pStyle w:val="8"/>
              <w:spacing w:before="6"/>
              <w:rPr>
                <w:rFonts w:ascii="宋体"/>
                <w:sz w:val="15"/>
              </w:rPr>
            </w:pPr>
          </w:p>
          <w:p>
            <w:pPr>
              <w:pStyle w:val="8"/>
              <w:ind w:left="143" w:right="136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声源</w:t>
            </w:r>
          </w:p>
        </w:tc>
        <w:tc>
          <w:tcPr>
            <w:tcW w:w="906" w:type="dxa"/>
          </w:tcPr>
          <w:p>
            <w:pPr>
              <w:pStyle w:val="8"/>
              <w:spacing w:before="98"/>
              <w:ind w:left="117" w:right="109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噪声源</w:t>
            </w:r>
          </w:p>
          <w:p>
            <w:pPr>
              <w:pStyle w:val="8"/>
              <w:spacing w:before="6"/>
              <w:rPr>
                <w:rFonts w:ascii="宋体"/>
                <w:sz w:val="15"/>
              </w:rPr>
            </w:pPr>
          </w:p>
          <w:p>
            <w:pPr>
              <w:pStyle w:val="8"/>
              <w:ind w:left="117" w:right="109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性质</w:t>
            </w:r>
          </w:p>
        </w:tc>
        <w:tc>
          <w:tcPr>
            <w:tcW w:w="2694" w:type="dxa"/>
            <w:gridSpan w:val="2"/>
          </w:tcPr>
          <w:p>
            <w:pPr>
              <w:pStyle w:val="8"/>
              <w:spacing w:before="98"/>
              <w:ind w:left="356" w:right="348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昼间噪声排放</w:t>
            </w:r>
          </w:p>
          <w:p>
            <w:pPr>
              <w:pStyle w:val="8"/>
              <w:spacing w:before="6"/>
              <w:rPr>
                <w:rFonts w:ascii="宋体"/>
                <w:sz w:val="15"/>
              </w:rPr>
            </w:pPr>
          </w:p>
          <w:p>
            <w:pPr>
              <w:pStyle w:val="8"/>
              <w:ind w:left="359" w:right="348"/>
              <w:jc w:val="center"/>
              <w:rPr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（</w:t>
            </w:r>
            <w:r>
              <w:rPr>
                <w:rFonts w:hint="eastAsia" w:ascii="宋体" w:eastAsia="宋体"/>
                <w:spacing w:val="102"/>
                <w:sz w:val="21"/>
                <w:u w:val="single"/>
              </w:rPr>
              <w:t xml:space="preserve"> </w:t>
            </w:r>
            <w:r>
              <w:rPr>
                <w:rFonts w:hint="eastAsia" w:ascii="宋体" w:eastAsia="宋体"/>
                <w:sz w:val="21"/>
              </w:rPr>
              <w:t>时</w:t>
            </w:r>
            <w:r>
              <w:rPr>
                <w:sz w:val="21"/>
              </w:rPr>
              <w:t>--</w:t>
            </w:r>
            <w:r>
              <w:rPr>
                <w:spacing w:val="101"/>
                <w:sz w:val="21"/>
                <w:u w:val="single"/>
              </w:rPr>
              <w:t xml:space="preserve"> </w:t>
            </w:r>
            <w:r>
              <w:rPr>
                <w:rFonts w:hint="eastAsia" w:ascii="宋体" w:eastAsia="宋体"/>
                <w:sz w:val="21"/>
              </w:rPr>
              <w:t>时）</w:t>
            </w:r>
            <w:r>
              <w:rPr>
                <w:sz w:val="21"/>
              </w:rPr>
              <w:t>/dB(A)</w:t>
            </w:r>
          </w:p>
        </w:tc>
        <w:tc>
          <w:tcPr>
            <w:tcW w:w="2700" w:type="dxa"/>
            <w:gridSpan w:val="2"/>
          </w:tcPr>
          <w:p>
            <w:pPr>
              <w:pStyle w:val="8"/>
              <w:spacing w:before="98"/>
              <w:ind w:left="278" w:right="273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夜间噪声排放</w:t>
            </w:r>
          </w:p>
          <w:p>
            <w:pPr>
              <w:pStyle w:val="8"/>
              <w:spacing w:before="6"/>
              <w:rPr>
                <w:rFonts w:ascii="宋体"/>
                <w:sz w:val="15"/>
              </w:rPr>
            </w:pPr>
          </w:p>
          <w:p>
            <w:pPr>
              <w:pStyle w:val="8"/>
              <w:ind w:left="282" w:right="273"/>
              <w:jc w:val="center"/>
              <w:rPr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（</w:t>
            </w:r>
            <w:r>
              <w:rPr>
                <w:rFonts w:hint="eastAsia" w:ascii="宋体" w:eastAsia="宋体"/>
                <w:spacing w:val="101"/>
                <w:sz w:val="21"/>
                <w:u w:val="single"/>
              </w:rPr>
              <w:t xml:space="preserve"> </w:t>
            </w:r>
            <w:r>
              <w:rPr>
                <w:rFonts w:hint="eastAsia" w:ascii="宋体" w:eastAsia="宋体"/>
                <w:sz w:val="21"/>
              </w:rPr>
              <w:t>时</w:t>
            </w:r>
            <w:r>
              <w:rPr>
                <w:sz w:val="21"/>
              </w:rPr>
              <w:t>--</w:t>
            </w:r>
            <w:r>
              <w:rPr>
                <w:spacing w:val="103"/>
                <w:sz w:val="21"/>
                <w:u w:val="single"/>
              </w:rPr>
              <w:t xml:space="preserve"> </w:t>
            </w:r>
            <w:r>
              <w:rPr>
                <w:rFonts w:hint="eastAsia" w:ascii="宋体" w:eastAsia="宋体"/>
                <w:sz w:val="21"/>
              </w:rPr>
              <w:t>时）</w:t>
            </w:r>
            <w:r>
              <w:rPr>
                <w:rFonts w:hint="eastAsia" w:ascii="宋体" w:eastAsia="宋体"/>
                <w:spacing w:val="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 xml:space="preserve">/ </w:t>
            </w:r>
            <w:r>
              <w:rPr>
                <w:sz w:val="21"/>
              </w:rPr>
              <w:t>dB(A)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817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851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906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417" w:type="dxa"/>
          </w:tcPr>
          <w:p>
            <w:pPr>
              <w:pStyle w:val="8"/>
              <w:spacing w:before="100"/>
              <w:ind w:left="107"/>
              <w:rPr>
                <w:sz w:val="21"/>
              </w:rPr>
            </w:pPr>
            <w:r>
              <w:rPr>
                <w:rFonts w:hint="eastAsia" w:ascii="宋体" w:eastAsia="宋体"/>
                <w:spacing w:val="8"/>
                <w:sz w:val="21"/>
              </w:rPr>
              <w:t>执行标准</w:t>
            </w:r>
            <w:r>
              <w:rPr>
                <w:sz w:val="21"/>
              </w:rPr>
              <w:t>Leq</w:t>
            </w:r>
          </w:p>
        </w:tc>
        <w:tc>
          <w:tcPr>
            <w:tcW w:w="1277" w:type="dxa"/>
          </w:tcPr>
          <w:p>
            <w:pPr>
              <w:pStyle w:val="8"/>
              <w:spacing w:before="100"/>
              <w:ind w:left="106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等效声级</w:t>
            </w:r>
          </w:p>
        </w:tc>
        <w:tc>
          <w:tcPr>
            <w:tcW w:w="1440" w:type="dxa"/>
          </w:tcPr>
          <w:p>
            <w:pPr>
              <w:pStyle w:val="8"/>
              <w:spacing w:before="100"/>
              <w:ind w:left="106"/>
              <w:rPr>
                <w:sz w:val="21"/>
              </w:rPr>
            </w:pPr>
            <w:r>
              <w:rPr>
                <w:rFonts w:hint="eastAsia" w:ascii="宋体" w:eastAsia="宋体"/>
                <w:spacing w:val="-5"/>
                <w:w w:val="95"/>
                <w:sz w:val="21"/>
              </w:rPr>
              <w:t xml:space="preserve">执行标准 </w:t>
            </w:r>
            <w:r>
              <w:rPr>
                <w:w w:val="95"/>
                <w:sz w:val="21"/>
              </w:rPr>
              <w:t>Leq</w:t>
            </w:r>
          </w:p>
        </w:tc>
        <w:tc>
          <w:tcPr>
            <w:tcW w:w="1260" w:type="dxa"/>
          </w:tcPr>
          <w:p>
            <w:pPr>
              <w:pStyle w:val="8"/>
              <w:spacing w:before="100"/>
              <w:ind w:left="106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等效声级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17" w:type="dxa"/>
          </w:tcPr>
          <w:p>
            <w:pPr>
              <w:pStyle w:val="8"/>
              <w:spacing w:before="113"/>
              <w:ind w:left="106"/>
              <w:rPr>
                <w:sz w:val="21"/>
              </w:rPr>
            </w:pPr>
            <w:r>
              <w:rPr>
                <w:sz w:val="21"/>
              </w:rPr>
              <w:t>2018</w:t>
            </w:r>
          </w:p>
        </w:tc>
        <w:tc>
          <w:tcPr>
            <w:tcW w:w="851" w:type="dxa"/>
            <w:vMerge w:val="restart"/>
          </w:tcPr>
          <w:p>
            <w:pPr>
              <w:pStyle w:val="8"/>
              <w:spacing w:before="99" w:line="417" w:lineRule="auto"/>
              <w:ind w:left="108" w:right="97"/>
              <w:jc w:val="both"/>
              <w:rPr>
                <w:rFonts w:hint="eastAsia" w:ascii="宋体" w:eastAsia="宋体"/>
                <w:sz w:val="21"/>
              </w:rPr>
            </w:pPr>
            <w:r>
              <w:rPr>
                <w:sz w:val="21"/>
              </w:rPr>
              <w:t>S1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rFonts w:hint="eastAsia" w:ascii="宋体" w:eastAsia="宋体"/>
                <w:sz w:val="21"/>
              </w:rPr>
              <w:t>东</w:t>
            </w:r>
            <w:r>
              <w:rPr>
                <w:rFonts w:hint="eastAsia" w:ascii="宋体" w:eastAsia="宋体"/>
                <w:spacing w:val="-1"/>
                <w:sz w:val="21"/>
              </w:rPr>
              <w:t>侧厂界外一米</w:t>
            </w:r>
          </w:p>
        </w:tc>
        <w:tc>
          <w:tcPr>
            <w:tcW w:w="960" w:type="dxa"/>
          </w:tcPr>
          <w:p>
            <w:pPr>
              <w:pStyle w:val="8"/>
              <w:spacing w:before="113"/>
              <w:ind w:left="106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906" w:type="dxa"/>
          </w:tcPr>
          <w:p>
            <w:pPr>
              <w:pStyle w:val="8"/>
              <w:spacing w:before="99"/>
              <w:ind w:left="106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生产</w:t>
            </w:r>
          </w:p>
        </w:tc>
        <w:tc>
          <w:tcPr>
            <w:tcW w:w="1417" w:type="dxa"/>
          </w:tcPr>
          <w:p>
            <w:pPr>
              <w:pStyle w:val="8"/>
              <w:spacing w:before="113"/>
              <w:ind w:left="107"/>
              <w:rPr>
                <w:sz w:val="21"/>
              </w:rPr>
            </w:pPr>
            <w:r>
              <w:rPr>
                <w:sz w:val="21"/>
              </w:rPr>
              <w:t>GB12348-20</w:t>
            </w:r>
          </w:p>
          <w:p>
            <w:pPr>
              <w:pStyle w:val="8"/>
              <w:spacing w:before="9"/>
              <w:rPr>
                <w:rFonts w:ascii="宋体"/>
                <w:sz w:val="17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08</w:t>
            </w:r>
          </w:p>
        </w:tc>
        <w:tc>
          <w:tcPr>
            <w:tcW w:w="1277" w:type="dxa"/>
          </w:tcPr>
          <w:p>
            <w:pPr>
              <w:pStyle w:val="8"/>
              <w:spacing w:before="113"/>
              <w:ind w:left="106"/>
              <w:rPr>
                <w:sz w:val="21"/>
              </w:rPr>
            </w:pPr>
            <w:r>
              <w:rPr>
                <w:sz w:val="21"/>
              </w:rPr>
              <w:t>53.77</w:t>
            </w:r>
          </w:p>
        </w:tc>
        <w:tc>
          <w:tcPr>
            <w:tcW w:w="1440" w:type="dxa"/>
          </w:tcPr>
          <w:p>
            <w:pPr>
              <w:pStyle w:val="8"/>
              <w:spacing w:before="113"/>
              <w:ind w:left="106"/>
              <w:rPr>
                <w:sz w:val="21"/>
              </w:rPr>
            </w:pPr>
            <w:r>
              <w:rPr>
                <w:sz w:val="21"/>
              </w:rPr>
              <w:t>GB12348-200</w:t>
            </w:r>
          </w:p>
          <w:p>
            <w:pPr>
              <w:pStyle w:val="8"/>
              <w:spacing w:before="9"/>
              <w:rPr>
                <w:rFonts w:ascii="宋体"/>
                <w:sz w:val="17"/>
              </w:rPr>
            </w:pPr>
          </w:p>
          <w:p>
            <w:pPr>
              <w:pStyle w:val="8"/>
              <w:ind w:left="106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1260" w:type="dxa"/>
          </w:tcPr>
          <w:p>
            <w:pPr>
              <w:pStyle w:val="8"/>
              <w:spacing w:before="113"/>
              <w:ind w:left="106"/>
              <w:rPr>
                <w:sz w:val="21"/>
              </w:rPr>
            </w:pPr>
            <w:r>
              <w:rPr>
                <w:sz w:val="21"/>
              </w:rPr>
              <w:t>48.22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817" w:type="dxa"/>
          </w:tcPr>
          <w:p>
            <w:pPr>
              <w:pStyle w:val="8"/>
              <w:spacing w:before="113"/>
              <w:ind w:left="106"/>
              <w:rPr>
                <w:sz w:val="21"/>
              </w:rPr>
            </w:pPr>
            <w:r>
              <w:rPr>
                <w:sz w:val="21"/>
              </w:rPr>
              <w:t>2020</w:t>
            </w:r>
          </w:p>
        </w:tc>
        <w:tc>
          <w:tcPr>
            <w:tcW w:w="8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>
            <w:pPr>
              <w:pStyle w:val="8"/>
              <w:spacing w:before="113"/>
              <w:ind w:left="106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906" w:type="dxa"/>
          </w:tcPr>
          <w:p>
            <w:pPr>
              <w:pStyle w:val="8"/>
              <w:spacing w:before="99"/>
              <w:ind w:left="106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生产</w:t>
            </w:r>
          </w:p>
        </w:tc>
        <w:tc>
          <w:tcPr>
            <w:tcW w:w="1417" w:type="dxa"/>
          </w:tcPr>
          <w:p>
            <w:pPr>
              <w:pStyle w:val="8"/>
              <w:spacing w:before="113"/>
              <w:ind w:left="107"/>
              <w:rPr>
                <w:sz w:val="21"/>
              </w:rPr>
            </w:pPr>
            <w:r>
              <w:rPr>
                <w:sz w:val="21"/>
              </w:rPr>
              <w:t>GB12348-20</w:t>
            </w:r>
          </w:p>
          <w:p>
            <w:pPr>
              <w:pStyle w:val="8"/>
              <w:spacing w:before="8"/>
              <w:rPr>
                <w:rFonts w:ascii="宋体"/>
                <w:sz w:val="17"/>
              </w:rPr>
            </w:pPr>
          </w:p>
          <w:p>
            <w:pPr>
              <w:pStyle w:val="8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08</w:t>
            </w:r>
          </w:p>
        </w:tc>
        <w:tc>
          <w:tcPr>
            <w:tcW w:w="1277" w:type="dxa"/>
          </w:tcPr>
          <w:p>
            <w:pPr>
              <w:pStyle w:val="8"/>
              <w:spacing w:before="113"/>
              <w:ind w:left="106"/>
              <w:rPr>
                <w:sz w:val="21"/>
              </w:rPr>
            </w:pPr>
            <w:r>
              <w:rPr>
                <w:sz w:val="21"/>
              </w:rPr>
              <w:t>56.48</w:t>
            </w:r>
          </w:p>
        </w:tc>
        <w:tc>
          <w:tcPr>
            <w:tcW w:w="1440" w:type="dxa"/>
          </w:tcPr>
          <w:p>
            <w:pPr>
              <w:pStyle w:val="8"/>
              <w:spacing w:before="113"/>
              <w:ind w:left="106"/>
              <w:rPr>
                <w:sz w:val="21"/>
              </w:rPr>
            </w:pPr>
            <w:r>
              <w:rPr>
                <w:sz w:val="21"/>
              </w:rPr>
              <w:t>GB12348-200</w:t>
            </w:r>
          </w:p>
          <w:p>
            <w:pPr>
              <w:pStyle w:val="8"/>
              <w:spacing w:before="8"/>
              <w:rPr>
                <w:rFonts w:ascii="宋体"/>
                <w:sz w:val="17"/>
              </w:rPr>
            </w:pPr>
          </w:p>
          <w:p>
            <w:pPr>
              <w:pStyle w:val="8"/>
              <w:spacing w:before="1"/>
              <w:ind w:left="106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1260" w:type="dxa"/>
          </w:tcPr>
          <w:p>
            <w:pPr>
              <w:pStyle w:val="8"/>
              <w:spacing w:before="113"/>
              <w:ind w:left="106"/>
              <w:rPr>
                <w:sz w:val="21"/>
              </w:rPr>
            </w:pPr>
            <w:r>
              <w:rPr>
                <w:sz w:val="21"/>
              </w:rPr>
              <w:t>49.28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06"/>
              <w:rPr>
                <w:sz w:val="21"/>
              </w:rPr>
            </w:pPr>
            <w:r>
              <w:rPr>
                <w:sz w:val="21"/>
              </w:rPr>
              <w:t>2019</w:t>
            </w:r>
          </w:p>
        </w:tc>
        <w:tc>
          <w:tcPr>
            <w:tcW w:w="8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>
            <w:pPr>
              <w:pStyle w:val="8"/>
              <w:spacing w:before="112"/>
              <w:ind w:left="106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906" w:type="dxa"/>
          </w:tcPr>
          <w:p>
            <w:pPr>
              <w:pStyle w:val="8"/>
              <w:spacing w:before="98"/>
              <w:ind w:left="106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生产</w:t>
            </w:r>
          </w:p>
        </w:tc>
        <w:tc>
          <w:tcPr>
            <w:tcW w:w="1417" w:type="dxa"/>
          </w:tcPr>
          <w:p>
            <w:pPr>
              <w:pStyle w:val="8"/>
              <w:spacing w:before="112"/>
              <w:ind w:left="107"/>
              <w:rPr>
                <w:sz w:val="21"/>
              </w:rPr>
            </w:pPr>
            <w:r>
              <w:rPr>
                <w:sz w:val="21"/>
              </w:rPr>
              <w:t>GB12348-20</w:t>
            </w:r>
          </w:p>
          <w:p>
            <w:pPr>
              <w:pStyle w:val="8"/>
              <w:spacing w:before="9"/>
              <w:rPr>
                <w:rFonts w:ascii="宋体"/>
                <w:sz w:val="17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08</w:t>
            </w:r>
          </w:p>
        </w:tc>
        <w:tc>
          <w:tcPr>
            <w:tcW w:w="1277" w:type="dxa"/>
          </w:tcPr>
          <w:p>
            <w:pPr>
              <w:pStyle w:val="8"/>
              <w:spacing w:before="112"/>
              <w:ind w:left="106"/>
              <w:rPr>
                <w:sz w:val="21"/>
              </w:rPr>
            </w:pPr>
            <w:r>
              <w:rPr>
                <w:sz w:val="21"/>
              </w:rPr>
              <w:t>50.83</w:t>
            </w:r>
          </w:p>
        </w:tc>
        <w:tc>
          <w:tcPr>
            <w:tcW w:w="1440" w:type="dxa"/>
          </w:tcPr>
          <w:p>
            <w:pPr>
              <w:pStyle w:val="8"/>
              <w:spacing w:before="112"/>
              <w:ind w:left="106"/>
              <w:rPr>
                <w:sz w:val="21"/>
              </w:rPr>
            </w:pPr>
            <w:r>
              <w:rPr>
                <w:sz w:val="21"/>
              </w:rPr>
              <w:t>GB12348-200</w:t>
            </w:r>
          </w:p>
          <w:p>
            <w:pPr>
              <w:pStyle w:val="8"/>
              <w:spacing w:before="9"/>
              <w:rPr>
                <w:rFonts w:ascii="宋体"/>
                <w:sz w:val="17"/>
              </w:rPr>
            </w:pPr>
          </w:p>
          <w:p>
            <w:pPr>
              <w:pStyle w:val="8"/>
              <w:ind w:left="106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1260" w:type="dxa"/>
          </w:tcPr>
          <w:p>
            <w:pPr>
              <w:pStyle w:val="8"/>
              <w:spacing w:before="112"/>
              <w:ind w:left="106"/>
              <w:rPr>
                <w:sz w:val="21"/>
              </w:rPr>
            </w:pPr>
            <w:r>
              <w:rPr>
                <w:sz w:val="21"/>
              </w:rPr>
              <w:t>46.03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06"/>
              <w:rPr>
                <w:sz w:val="21"/>
              </w:rPr>
            </w:pPr>
            <w:r>
              <w:rPr>
                <w:sz w:val="21"/>
              </w:rPr>
              <w:t>2018</w:t>
            </w:r>
          </w:p>
        </w:tc>
        <w:tc>
          <w:tcPr>
            <w:tcW w:w="851" w:type="dxa"/>
          </w:tcPr>
          <w:p>
            <w:pPr>
              <w:pStyle w:val="8"/>
              <w:tabs>
                <w:tab w:val="left" w:pos="532"/>
              </w:tabs>
              <w:spacing w:before="98"/>
              <w:ind w:left="108"/>
              <w:rPr>
                <w:rFonts w:hint="eastAsia" w:ascii="宋体" w:eastAsia="宋体"/>
                <w:sz w:val="21"/>
              </w:rPr>
            </w:pPr>
            <w:r>
              <w:rPr>
                <w:sz w:val="21"/>
              </w:rPr>
              <w:t>S2</w:t>
            </w:r>
            <w:r>
              <w:rPr>
                <w:sz w:val="21"/>
              </w:rPr>
              <w:tab/>
            </w:r>
            <w:r>
              <w:rPr>
                <w:rFonts w:hint="eastAsia" w:ascii="宋体" w:eastAsia="宋体"/>
                <w:sz w:val="21"/>
              </w:rPr>
              <w:t>西</w:t>
            </w:r>
          </w:p>
          <w:p>
            <w:pPr>
              <w:pStyle w:val="8"/>
              <w:spacing w:before="7"/>
              <w:rPr>
                <w:rFonts w:ascii="宋体"/>
                <w:sz w:val="15"/>
              </w:rPr>
            </w:pPr>
          </w:p>
          <w:p>
            <w:pPr>
              <w:pStyle w:val="8"/>
              <w:ind w:left="108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w w:val="95"/>
                <w:sz w:val="21"/>
              </w:rPr>
              <w:t>侧厂界</w:t>
            </w:r>
          </w:p>
        </w:tc>
        <w:tc>
          <w:tcPr>
            <w:tcW w:w="960" w:type="dxa"/>
          </w:tcPr>
          <w:p>
            <w:pPr>
              <w:pStyle w:val="8"/>
              <w:spacing w:before="112"/>
              <w:ind w:left="106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906" w:type="dxa"/>
          </w:tcPr>
          <w:p>
            <w:pPr>
              <w:pStyle w:val="8"/>
              <w:spacing w:before="98"/>
              <w:ind w:left="106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生产</w:t>
            </w:r>
          </w:p>
        </w:tc>
        <w:tc>
          <w:tcPr>
            <w:tcW w:w="1417" w:type="dxa"/>
          </w:tcPr>
          <w:p>
            <w:pPr>
              <w:pStyle w:val="8"/>
              <w:spacing w:before="112"/>
              <w:ind w:left="107"/>
              <w:rPr>
                <w:sz w:val="21"/>
              </w:rPr>
            </w:pPr>
            <w:r>
              <w:rPr>
                <w:sz w:val="21"/>
              </w:rPr>
              <w:t>GB12348-20</w:t>
            </w:r>
          </w:p>
          <w:p>
            <w:pPr>
              <w:pStyle w:val="8"/>
              <w:spacing w:before="9"/>
              <w:rPr>
                <w:rFonts w:ascii="宋体"/>
                <w:sz w:val="17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08</w:t>
            </w:r>
          </w:p>
        </w:tc>
        <w:tc>
          <w:tcPr>
            <w:tcW w:w="1277" w:type="dxa"/>
          </w:tcPr>
          <w:p>
            <w:pPr>
              <w:pStyle w:val="8"/>
              <w:spacing w:before="112"/>
              <w:ind w:left="106"/>
              <w:rPr>
                <w:sz w:val="21"/>
              </w:rPr>
            </w:pPr>
            <w:r>
              <w:rPr>
                <w:sz w:val="21"/>
              </w:rPr>
              <w:t>53.4</w:t>
            </w:r>
          </w:p>
        </w:tc>
        <w:tc>
          <w:tcPr>
            <w:tcW w:w="1440" w:type="dxa"/>
          </w:tcPr>
          <w:p>
            <w:pPr>
              <w:pStyle w:val="8"/>
              <w:spacing w:before="112"/>
              <w:ind w:left="106"/>
              <w:rPr>
                <w:sz w:val="21"/>
              </w:rPr>
            </w:pPr>
            <w:r>
              <w:rPr>
                <w:sz w:val="21"/>
              </w:rPr>
              <w:t>GB12348-200</w:t>
            </w:r>
          </w:p>
          <w:p>
            <w:pPr>
              <w:pStyle w:val="8"/>
              <w:spacing w:before="9"/>
              <w:rPr>
                <w:rFonts w:ascii="宋体"/>
                <w:sz w:val="17"/>
              </w:rPr>
            </w:pPr>
          </w:p>
          <w:p>
            <w:pPr>
              <w:pStyle w:val="8"/>
              <w:ind w:left="106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1260" w:type="dxa"/>
          </w:tcPr>
          <w:p>
            <w:pPr>
              <w:pStyle w:val="8"/>
              <w:spacing w:before="112"/>
              <w:ind w:left="106"/>
              <w:rPr>
                <w:sz w:val="21"/>
              </w:rPr>
            </w:pPr>
            <w:r>
              <w:rPr>
                <w:sz w:val="21"/>
              </w:rPr>
              <w:t>47.97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500" w:right="1300" w:bottom="1180" w:left="1260" w:header="0" w:footer="913" w:gutter="0"/>
          <w:cols w:space="720" w:num="1"/>
        </w:sectPr>
      </w:pPr>
    </w:p>
    <w:tbl>
      <w:tblPr>
        <w:tblStyle w:val="4"/>
        <w:tblW w:w="0" w:type="auto"/>
        <w:tblInd w:w="2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851"/>
        <w:gridCol w:w="960"/>
        <w:gridCol w:w="906"/>
        <w:gridCol w:w="1417"/>
        <w:gridCol w:w="1277"/>
        <w:gridCol w:w="1440"/>
        <w:gridCol w:w="12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06"/>
              <w:rPr>
                <w:sz w:val="21"/>
              </w:rPr>
            </w:pPr>
            <w:r>
              <w:rPr>
                <w:sz w:val="21"/>
              </w:rPr>
              <w:t>2020</w:t>
            </w:r>
          </w:p>
        </w:tc>
        <w:tc>
          <w:tcPr>
            <w:tcW w:w="851" w:type="dxa"/>
            <w:vMerge w:val="restart"/>
          </w:tcPr>
          <w:p>
            <w:pPr>
              <w:pStyle w:val="8"/>
              <w:spacing w:before="98"/>
              <w:ind w:left="108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外一米</w:t>
            </w:r>
          </w:p>
        </w:tc>
        <w:tc>
          <w:tcPr>
            <w:tcW w:w="960" w:type="dxa"/>
          </w:tcPr>
          <w:p>
            <w:pPr>
              <w:pStyle w:val="8"/>
              <w:spacing w:before="112"/>
              <w:ind w:left="106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906" w:type="dxa"/>
          </w:tcPr>
          <w:p>
            <w:pPr>
              <w:pStyle w:val="8"/>
              <w:spacing w:before="98"/>
              <w:ind w:left="106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生产</w:t>
            </w:r>
          </w:p>
        </w:tc>
        <w:tc>
          <w:tcPr>
            <w:tcW w:w="1417" w:type="dxa"/>
          </w:tcPr>
          <w:p>
            <w:pPr>
              <w:pStyle w:val="8"/>
              <w:spacing w:before="112"/>
              <w:ind w:left="107"/>
              <w:rPr>
                <w:sz w:val="21"/>
              </w:rPr>
            </w:pPr>
            <w:r>
              <w:rPr>
                <w:sz w:val="21"/>
              </w:rPr>
              <w:t>GB12348-20</w:t>
            </w:r>
          </w:p>
          <w:p>
            <w:pPr>
              <w:pStyle w:val="8"/>
              <w:spacing w:before="8"/>
              <w:rPr>
                <w:rFonts w:ascii="宋体"/>
                <w:sz w:val="17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08</w:t>
            </w:r>
          </w:p>
        </w:tc>
        <w:tc>
          <w:tcPr>
            <w:tcW w:w="1277" w:type="dxa"/>
          </w:tcPr>
          <w:p>
            <w:pPr>
              <w:pStyle w:val="8"/>
              <w:spacing w:before="112"/>
              <w:ind w:left="106"/>
              <w:rPr>
                <w:sz w:val="21"/>
              </w:rPr>
            </w:pPr>
            <w:r>
              <w:rPr>
                <w:sz w:val="21"/>
              </w:rPr>
              <w:t>55.33</w:t>
            </w:r>
          </w:p>
        </w:tc>
        <w:tc>
          <w:tcPr>
            <w:tcW w:w="1440" w:type="dxa"/>
          </w:tcPr>
          <w:p>
            <w:pPr>
              <w:pStyle w:val="8"/>
              <w:spacing w:before="112"/>
              <w:ind w:left="106"/>
              <w:rPr>
                <w:sz w:val="21"/>
              </w:rPr>
            </w:pPr>
            <w:r>
              <w:rPr>
                <w:sz w:val="21"/>
              </w:rPr>
              <w:t>GB12348-200</w:t>
            </w:r>
          </w:p>
          <w:p>
            <w:pPr>
              <w:pStyle w:val="8"/>
              <w:spacing w:before="8"/>
              <w:rPr>
                <w:rFonts w:ascii="宋体"/>
                <w:sz w:val="17"/>
              </w:rPr>
            </w:pPr>
          </w:p>
          <w:p>
            <w:pPr>
              <w:pStyle w:val="8"/>
              <w:ind w:left="106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1260" w:type="dxa"/>
          </w:tcPr>
          <w:p>
            <w:pPr>
              <w:pStyle w:val="8"/>
              <w:spacing w:before="112"/>
              <w:ind w:left="106"/>
              <w:rPr>
                <w:sz w:val="21"/>
              </w:rPr>
            </w:pPr>
            <w:r>
              <w:rPr>
                <w:sz w:val="21"/>
              </w:rPr>
              <w:t>47.1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36" w:hRule="atLeast"/>
        </w:trPr>
        <w:tc>
          <w:tcPr>
            <w:tcW w:w="817" w:type="dxa"/>
          </w:tcPr>
          <w:p>
            <w:pPr>
              <w:pStyle w:val="8"/>
              <w:spacing w:before="114"/>
              <w:ind w:left="106"/>
              <w:rPr>
                <w:sz w:val="21"/>
              </w:rPr>
            </w:pPr>
            <w:r>
              <w:rPr>
                <w:sz w:val="21"/>
              </w:rPr>
              <w:t>2019</w:t>
            </w:r>
          </w:p>
        </w:tc>
        <w:tc>
          <w:tcPr>
            <w:tcW w:w="8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>
            <w:pPr>
              <w:pStyle w:val="8"/>
              <w:spacing w:before="114"/>
              <w:ind w:left="106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906" w:type="dxa"/>
          </w:tcPr>
          <w:p>
            <w:pPr>
              <w:pStyle w:val="8"/>
              <w:spacing w:before="100"/>
              <w:ind w:left="106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生产</w:t>
            </w:r>
          </w:p>
        </w:tc>
        <w:tc>
          <w:tcPr>
            <w:tcW w:w="1417" w:type="dxa"/>
          </w:tcPr>
          <w:p>
            <w:pPr>
              <w:pStyle w:val="8"/>
              <w:spacing w:before="114"/>
              <w:ind w:left="107"/>
              <w:rPr>
                <w:sz w:val="21"/>
              </w:rPr>
            </w:pPr>
            <w:r>
              <w:rPr>
                <w:sz w:val="21"/>
              </w:rPr>
              <w:t>GB12348-20</w:t>
            </w:r>
          </w:p>
          <w:p>
            <w:pPr>
              <w:pStyle w:val="8"/>
              <w:spacing w:before="8"/>
              <w:rPr>
                <w:rFonts w:ascii="宋体"/>
                <w:sz w:val="17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08</w:t>
            </w:r>
          </w:p>
        </w:tc>
        <w:tc>
          <w:tcPr>
            <w:tcW w:w="1277" w:type="dxa"/>
          </w:tcPr>
          <w:p>
            <w:pPr>
              <w:pStyle w:val="8"/>
              <w:spacing w:before="114"/>
              <w:ind w:left="106"/>
              <w:rPr>
                <w:sz w:val="21"/>
              </w:rPr>
            </w:pPr>
            <w:r>
              <w:rPr>
                <w:sz w:val="21"/>
              </w:rPr>
              <w:t>52.9</w:t>
            </w:r>
          </w:p>
        </w:tc>
        <w:tc>
          <w:tcPr>
            <w:tcW w:w="1440" w:type="dxa"/>
          </w:tcPr>
          <w:p>
            <w:pPr>
              <w:pStyle w:val="8"/>
              <w:spacing w:before="114"/>
              <w:ind w:left="106"/>
              <w:rPr>
                <w:sz w:val="21"/>
              </w:rPr>
            </w:pPr>
            <w:r>
              <w:rPr>
                <w:sz w:val="21"/>
              </w:rPr>
              <w:t>GB12348-200</w:t>
            </w:r>
          </w:p>
          <w:p>
            <w:pPr>
              <w:pStyle w:val="8"/>
              <w:spacing w:before="8"/>
              <w:rPr>
                <w:rFonts w:ascii="宋体"/>
                <w:sz w:val="17"/>
              </w:rPr>
            </w:pPr>
          </w:p>
          <w:p>
            <w:pPr>
              <w:pStyle w:val="8"/>
              <w:ind w:left="106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1260" w:type="dxa"/>
          </w:tcPr>
          <w:p>
            <w:pPr>
              <w:pStyle w:val="8"/>
              <w:spacing w:before="114"/>
              <w:ind w:left="106"/>
              <w:rPr>
                <w:sz w:val="21"/>
              </w:rPr>
            </w:pPr>
            <w:r>
              <w:rPr>
                <w:sz w:val="21"/>
              </w:rPr>
              <w:t>47.53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817" w:type="dxa"/>
          </w:tcPr>
          <w:p>
            <w:pPr>
              <w:pStyle w:val="8"/>
              <w:spacing w:before="113"/>
              <w:ind w:left="106"/>
              <w:rPr>
                <w:sz w:val="21"/>
              </w:rPr>
            </w:pPr>
            <w:r>
              <w:rPr>
                <w:sz w:val="21"/>
              </w:rPr>
              <w:t>2018</w:t>
            </w:r>
          </w:p>
        </w:tc>
        <w:tc>
          <w:tcPr>
            <w:tcW w:w="851" w:type="dxa"/>
            <w:vMerge w:val="restart"/>
          </w:tcPr>
          <w:p>
            <w:pPr>
              <w:pStyle w:val="8"/>
              <w:spacing w:before="99" w:line="417" w:lineRule="auto"/>
              <w:ind w:left="108" w:right="97"/>
              <w:jc w:val="both"/>
              <w:rPr>
                <w:rFonts w:hint="eastAsia" w:ascii="宋体" w:eastAsia="宋体"/>
                <w:sz w:val="21"/>
              </w:rPr>
            </w:pPr>
            <w:r>
              <w:rPr>
                <w:sz w:val="21"/>
              </w:rPr>
              <w:t>S3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rFonts w:hint="eastAsia" w:ascii="宋体" w:eastAsia="宋体"/>
                <w:sz w:val="21"/>
              </w:rPr>
              <w:t>南</w:t>
            </w:r>
            <w:r>
              <w:rPr>
                <w:rFonts w:hint="eastAsia" w:ascii="宋体" w:eastAsia="宋体"/>
                <w:spacing w:val="-1"/>
                <w:sz w:val="21"/>
              </w:rPr>
              <w:t>侧厂界外一米</w:t>
            </w:r>
          </w:p>
        </w:tc>
        <w:tc>
          <w:tcPr>
            <w:tcW w:w="960" w:type="dxa"/>
          </w:tcPr>
          <w:p>
            <w:pPr>
              <w:pStyle w:val="8"/>
              <w:spacing w:before="113"/>
              <w:ind w:left="106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906" w:type="dxa"/>
          </w:tcPr>
          <w:p>
            <w:pPr>
              <w:pStyle w:val="8"/>
              <w:spacing w:before="99"/>
              <w:ind w:left="106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生产</w:t>
            </w:r>
          </w:p>
        </w:tc>
        <w:tc>
          <w:tcPr>
            <w:tcW w:w="1417" w:type="dxa"/>
          </w:tcPr>
          <w:p>
            <w:pPr>
              <w:pStyle w:val="8"/>
              <w:spacing w:before="113"/>
              <w:ind w:left="107"/>
              <w:rPr>
                <w:sz w:val="21"/>
              </w:rPr>
            </w:pPr>
            <w:r>
              <w:rPr>
                <w:sz w:val="21"/>
              </w:rPr>
              <w:t>GB12348-20</w:t>
            </w:r>
          </w:p>
          <w:p>
            <w:pPr>
              <w:pStyle w:val="8"/>
              <w:spacing w:before="9"/>
              <w:rPr>
                <w:rFonts w:ascii="宋体"/>
                <w:sz w:val="17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08</w:t>
            </w:r>
          </w:p>
        </w:tc>
        <w:tc>
          <w:tcPr>
            <w:tcW w:w="1277" w:type="dxa"/>
          </w:tcPr>
          <w:p>
            <w:pPr>
              <w:pStyle w:val="8"/>
              <w:spacing w:before="113"/>
              <w:ind w:left="106"/>
              <w:rPr>
                <w:sz w:val="21"/>
              </w:rPr>
            </w:pPr>
            <w:r>
              <w:rPr>
                <w:sz w:val="21"/>
              </w:rPr>
              <w:t>53.3</w:t>
            </w:r>
          </w:p>
        </w:tc>
        <w:tc>
          <w:tcPr>
            <w:tcW w:w="1440" w:type="dxa"/>
          </w:tcPr>
          <w:p>
            <w:pPr>
              <w:pStyle w:val="8"/>
              <w:spacing w:before="113"/>
              <w:ind w:left="106"/>
              <w:rPr>
                <w:sz w:val="21"/>
              </w:rPr>
            </w:pPr>
            <w:r>
              <w:rPr>
                <w:sz w:val="21"/>
              </w:rPr>
              <w:t>GB12348-200</w:t>
            </w:r>
          </w:p>
          <w:p>
            <w:pPr>
              <w:pStyle w:val="8"/>
              <w:spacing w:before="9"/>
              <w:rPr>
                <w:rFonts w:ascii="宋体"/>
                <w:sz w:val="17"/>
              </w:rPr>
            </w:pPr>
          </w:p>
          <w:p>
            <w:pPr>
              <w:pStyle w:val="8"/>
              <w:ind w:left="106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1260" w:type="dxa"/>
          </w:tcPr>
          <w:p>
            <w:pPr>
              <w:pStyle w:val="8"/>
              <w:spacing w:before="113"/>
              <w:ind w:left="106"/>
              <w:rPr>
                <w:sz w:val="21"/>
              </w:rPr>
            </w:pPr>
            <w:r>
              <w:rPr>
                <w:sz w:val="21"/>
              </w:rPr>
              <w:t>47.77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35" w:hRule="atLeast"/>
        </w:trPr>
        <w:tc>
          <w:tcPr>
            <w:tcW w:w="817" w:type="dxa"/>
          </w:tcPr>
          <w:p>
            <w:pPr>
              <w:pStyle w:val="8"/>
              <w:spacing w:before="113"/>
              <w:ind w:left="106"/>
              <w:rPr>
                <w:sz w:val="21"/>
              </w:rPr>
            </w:pPr>
            <w:r>
              <w:rPr>
                <w:sz w:val="21"/>
              </w:rPr>
              <w:t>2020</w:t>
            </w:r>
          </w:p>
        </w:tc>
        <w:tc>
          <w:tcPr>
            <w:tcW w:w="8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>
            <w:pPr>
              <w:pStyle w:val="8"/>
              <w:spacing w:before="113"/>
              <w:ind w:left="106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906" w:type="dxa"/>
          </w:tcPr>
          <w:p>
            <w:pPr>
              <w:pStyle w:val="8"/>
              <w:spacing w:before="99"/>
              <w:ind w:left="106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生产</w:t>
            </w:r>
          </w:p>
        </w:tc>
        <w:tc>
          <w:tcPr>
            <w:tcW w:w="1417" w:type="dxa"/>
          </w:tcPr>
          <w:p>
            <w:pPr>
              <w:pStyle w:val="8"/>
              <w:spacing w:before="113"/>
              <w:ind w:left="107"/>
              <w:rPr>
                <w:sz w:val="21"/>
              </w:rPr>
            </w:pPr>
            <w:r>
              <w:rPr>
                <w:sz w:val="21"/>
              </w:rPr>
              <w:t>GB12348-20</w:t>
            </w:r>
          </w:p>
          <w:p>
            <w:pPr>
              <w:pStyle w:val="8"/>
              <w:spacing w:before="8"/>
              <w:rPr>
                <w:rFonts w:ascii="宋体"/>
                <w:sz w:val="17"/>
              </w:rPr>
            </w:pPr>
          </w:p>
          <w:p>
            <w:pPr>
              <w:pStyle w:val="8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08</w:t>
            </w:r>
          </w:p>
        </w:tc>
        <w:tc>
          <w:tcPr>
            <w:tcW w:w="1277" w:type="dxa"/>
          </w:tcPr>
          <w:p>
            <w:pPr>
              <w:pStyle w:val="8"/>
              <w:spacing w:before="113"/>
              <w:ind w:left="106"/>
              <w:rPr>
                <w:sz w:val="21"/>
              </w:rPr>
            </w:pPr>
            <w:r>
              <w:rPr>
                <w:sz w:val="21"/>
              </w:rPr>
              <w:t>53.2</w:t>
            </w:r>
          </w:p>
        </w:tc>
        <w:tc>
          <w:tcPr>
            <w:tcW w:w="1440" w:type="dxa"/>
          </w:tcPr>
          <w:p>
            <w:pPr>
              <w:pStyle w:val="8"/>
              <w:spacing w:before="113"/>
              <w:ind w:left="106"/>
              <w:rPr>
                <w:sz w:val="21"/>
              </w:rPr>
            </w:pPr>
            <w:r>
              <w:rPr>
                <w:sz w:val="21"/>
              </w:rPr>
              <w:t>GB12348-200</w:t>
            </w:r>
          </w:p>
          <w:p>
            <w:pPr>
              <w:pStyle w:val="8"/>
              <w:spacing w:before="8"/>
              <w:rPr>
                <w:rFonts w:ascii="宋体"/>
                <w:sz w:val="17"/>
              </w:rPr>
            </w:pPr>
          </w:p>
          <w:p>
            <w:pPr>
              <w:pStyle w:val="8"/>
              <w:spacing w:before="1"/>
              <w:ind w:left="106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1260" w:type="dxa"/>
          </w:tcPr>
          <w:p>
            <w:pPr>
              <w:pStyle w:val="8"/>
              <w:spacing w:before="113"/>
              <w:ind w:left="106"/>
              <w:rPr>
                <w:sz w:val="21"/>
              </w:rPr>
            </w:pPr>
            <w:r>
              <w:rPr>
                <w:sz w:val="21"/>
              </w:rPr>
              <w:t>45.6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06"/>
              <w:rPr>
                <w:sz w:val="21"/>
              </w:rPr>
            </w:pPr>
            <w:r>
              <w:rPr>
                <w:sz w:val="21"/>
              </w:rPr>
              <w:t>2019</w:t>
            </w:r>
          </w:p>
        </w:tc>
        <w:tc>
          <w:tcPr>
            <w:tcW w:w="8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>
            <w:pPr>
              <w:pStyle w:val="8"/>
              <w:spacing w:before="112"/>
              <w:ind w:left="106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906" w:type="dxa"/>
          </w:tcPr>
          <w:p>
            <w:pPr>
              <w:pStyle w:val="8"/>
              <w:spacing w:before="98"/>
              <w:ind w:left="106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生产</w:t>
            </w:r>
          </w:p>
        </w:tc>
        <w:tc>
          <w:tcPr>
            <w:tcW w:w="1417" w:type="dxa"/>
          </w:tcPr>
          <w:p>
            <w:pPr>
              <w:pStyle w:val="8"/>
              <w:spacing w:before="112"/>
              <w:ind w:left="107"/>
              <w:rPr>
                <w:sz w:val="21"/>
              </w:rPr>
            </w:pPr>
            <w:r>
              <w:rPr>
                <w:sz w:val="21"/>
              </w:rPr>
              <w:t>GB12348-20</w:t>
            </w:r>
          </w:p>
          <w:p>
            <w:pPr>
              <w:pStyle w:val="8"/>
              <w:spacing w:before="9"/>
              <w:rPr>
                <w:rFonts w:ascii="宋体"/>
                <w:sz w:val="17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08</w:t>
            </w:r>
          </w:p>
        </w:tc>
        <w:tc>
          <w:tcPr>
            <w:tcW w:w="1277" w:type="dxa"/>
          </w:tcPr>
          <w:p>
            <w:pPr>
              <w:pStyle w:val="8"/>
              <w:spacing w:before="112"/>
              <w:ind w:left="106"/>
              <w:rPr>
                <w:sz w:val="21"/>
              </w:rPr>
            </w:pPr>
            <w:r>
              <w:rPr>
                <w:sz w:val="21"/>
              </w:rPr>
              <w:t>53.27</w:t>
            </w:r>
          </w:p>
        </w:tc>
        <w:tc>
          <w:tcPr>
            <w:tcW w:w="1440" w:type="dxa"/>
          </w:tcPr>
          <w:p>
            <w:pPr>
              <w:pStyle w:val="8"/>
              <w:spacing w:before="112"/>
              <w:ind w:left="106"/>
              <w:rPr>
                <w:sz w:val="21"/>
              </w:rPr>
            </w:pPr>
            <w:r>
              <w:rPr>
                <w:sz w:val="21"/>
              </w:rPr>
              <w:t>GB12348-200</w:t>
            </w:r>
          </w:p>
          <w:p>
            <w:pPr>
              <w:pStyle w:val="8"/>
              <w:spacing w:before="9"/>
              <w:rPr>
                <w:rFonts w:ascii="宋体"/>
                <w:sz w:val="17"/>
              </w:rPr>
            </w:pPr>
          </w:p>
          <w:p>
            <w:pPr>
              <w:pStyle w:val="8"/>
              <w:ind w:left="106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1260" w:type="dxa"/>
          </w:tcPr>
          <w:p>
            <w:pPr>
              <w:pStyle w:val="8"/>
              <w:spacing w:before="112"/>
              <w:ind w:left="106"/>
              <w:rPr>
                <w:sz w:val="21"/>
              </w:rPr>
            </w:pPr>
            <w:r>
              <w:rPr>
                <w:sz w:val="21"/>
              </w:rPr>
              <w:t>45.83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06"/>
              <w:rPr>
                <w:sz w:val="21"/>
              </w:rPr>
            </w:pPr>
            <w:r>
              <w:rPr>
                <w:sz w:val="21"/>
              </w:rPr>
              <w:t>2018</w:t>
            </w:r>
          </w:p>
        </w:tc>
        <w:tc>
          <w:tcPr>
            <w:tcW w:w="851" w:type="dxa"/>
            <w:vMerge w:val="restart"/>
          </w:tcPr>
          <w:p>
            <w:pPr>
              <w:pStyle w:val="8"/>
              <w:spacing w:before="98" w:line="417" w:lineRule="auto"/>
              <w:ind w:left="108" w:right="97"/>
              <w:jc w:val="both"/>
              <w:rPr>
                <w:rFonts w:hint="eastAsia" w:ascii="宋体" w:eastAsia="宋体"/>
                <w:sz w:val="21"/>
              </w:rPr>
            </w:pPr>
            <w:r>
              <w:rPr>
                <w:sz w:val="21"/>
              </w:rPr>
              <w:t>S4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rFonts w:hint="eastAsia" w:ascii="宋体" w:eastAsia="宋体"/>
                <w:sz w:val="21"/>
              </w:rPr>
              <w:t>北</w:t>
            </w:r>
            <w:r>
              <w:rPr>
                <w:rFonts w:hint="eastAsia" w:ascii="宋体" w:eastAsia="宋体"/>
                <w:spacing w:val="-1"/>
                <w:sz w:val="21"/>
              </w:rPr>
              <w:t>侧厂界外一米</w:t>
            </w:r>
          </w:p>
        </w:tc>
        <w:tc>
          <w:tcPr>
            <w:tcW w:w="960" w:type="dxa"/>
          </w:tcPr>
          <w:p>
            <w:pPr>
              <w:pStyle w:val="8"/>
              <w:spacing w:before="112"/>
              <w:ind w:left="106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906" w:type="dxa"/>
          </w:tcPr>
          <w:p>
            <w:pPr>
              <w:pStyle w:val="8"/>
              <w:spacing w:before="98"/>
              <w:ind w:left="106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生产</w:t>
            </w:r>
          </w:p>
        </w:tc>
        <w:tc>
          <w:tcPr>
            <w:tcW w:w="1417" w:type="dxa"/>
          </w:tcPr>
          <w:p>
            <w:pPr>
              <w:pStyle w:val="8"/>
              <w:spacing w:before="112"/>
              <w:ind w:left="107"/>
              <w:rPr>
                <w:sz w:val="21"/>
              </w:rPr>
            </w:pPr>
            <w:r>
              <w:rPr>
                <w:sz w:val="21"/>
              </w:rPr>
              <w:t>GB12348-20</w:t>
            </w:r>
          </w:p>
          <w:p>
            <w:pPr>
              <w:pStyle w:val="8"/>
              <w:spacing w:before="9"/>
              <w:rPr>
                <w:rFonts w:ascii="宋体"/>
                <w:sz w:val="17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08</w:t>
            </w:r>
          </w:p>
        </w:tc>
        <w:tc>
          <w:tcPr>
            <w:tcW w:w="1277" w:type="dxa"/>
          </w:tcPr>
          <w:p>
            <w:pPr>
              <w:pStyle w:val="8"/>
              <w:spacing w:before="112"/>
              <w:ind w:left="106"/>
              <w:rPr>
                <w:sz w:val="21"/>
              </w:rPr>
            </w:pPr>
            <w:r>
              <w:rPr>
                <w:sz w:val="21"/>
              </w:rPr>
              <w:t>53.57</w:t>
            </w:r>
          </w:p>
        </w:tc>
        <w:tc>
          <w:tcPr>
            <w:tcW w:w="1440" w:type="dxa"/>
          </w:tcPr>
          <w:p>
            <w:pPr>
              <w:pStyle w:val="8"/>
              <w:spacing w:before="112"/>
              <w:ind w:left="106"/>
              <w:rPr>
                <w:sz w:val="21"/>
              </w:rPr>
            </w:pPr>
            <w:r>
              <w:rPr>
                <w:sz w:val="21"/>
              </w:rPr>
              <w:t>GB12348-200</w:t>
            </w:r>
          </w:p>
          <w:p>
            <w:pPr>
              <w:pStyle w:val="8"/>
              <w:spacing w:before="9"/>
              <w:rPr>
                <w:rFonts w:ascii="宋体"/>
                <w:sz w:val="17"/>
              </w:rPr>
            </w:pPr>
          </w:p>
          <w:p>
            <w:pPr>
              <w:pStyle w:val="8"/>
              <w:ind w:left="106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1260" w:type="dxa"/>
          </w:tcPr>
          <w:p>
            <w:pPr>
              <w:pStyle w:val="8"/>
              <w:spacing w:before="112"/>
              <w:ind w:left="106"/>
              <w:rPr>
                <w:sz w:val="21"/>
              </w:rPr>
            </w:pPr>
            <w:r>
              <w:rPr>
                <w:sz w:val="21"/>
              </w:rPr>
              <w:t>47.7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35" w:hRule="atLeast"/>
        </w:trPr>
        <w:tc>
          <w:tcPr>
            <w:tcW w:w="817" w:type="dxa"/>
          </w:tcPr>
          <w:p>
            <w:pPr>
              <w:pStyle w:val="8"/>
              <w:spacing w:before="112"/>
              <w:ind w:left="106"/>
              <w:rPr>
                <w:sz w:val="21"/>
              </w:rPr>
            </w:pPr>
            <w:r>
              <w:rPr>
                <w:sz w:val="21"/>
              </w:rPr>
              <w:t>2020</w:t>
            </w:r>
          </w:p>
        </w:tc>
        <w:tc>
          <w:tcPr>
            <w:tcW w:w="8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>
            <w:pPr>
              <w:pStyle w:val="8"/>
              <w:spacing w:before="112"/>
              <w:ind w:left="106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906" w:type="dxa"/>
          </w:tcPr>
          <w:p>
            <w:pPr>
              <w:pStyle w:val="8"/>
              <w:spacing w:before="98"/>
              <w:ind w:left="106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生产</w:t>
            </w:r>
          </w:p>
        </w:tc>
        <w:tc>
          <w:tcPr>
            <w:tcW w:w="1417" w:type="dxa"/>
          </w:tcPr>
          <w:p>
            <w:pPr>
              <w:pStyle w:val="8"/>
              <w:spacing w:before="112"/>
              <w:ind w:left="107"/>
              <w:rPr>
                <w:sz w:val="21"/>
              </w:rPr>
            </w:pPr>
            <w:r>
              <w:rPr>
                <w:sz w:val="21"/>
              </w:rPr>
              <w:t>GB12348-20</w:t>
            </w:r>
          </w:p>
          <w:p>
            <w:pPr>
              <w:pStyle w:val="8"/>
              <w:spacing w:before="8"/>
              <w:rPr>
                <w:rFonts w:ascii="宋体"/>
                <w:sz w:val="17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08</w:t>
            </w:r>
          </w:p>
        </w:tc>
        <w:tc>
          <w:tcPr>
            <w:tcW w:w="1277" w:type="dxa"/>
          </w:tcPr>
          <w:p>
            <w:pPr>
              <w:pStyle w:val="8"/>
              <w:spacing w:before="112"/>
              <w:ind w:left="106"/>
              <w:rPr>
                <w:sz w:val="21"/>
              </w:rPr>
            </w:pPr>
            <w:r>
              <w:rPr>
                <w:sz w:val="21"/>
              </w:rPr>
              <w:t>53.78</w:t>
            </w:r>
          </w:p>
        </w:tc>
        <w:tc>
          <w:tcPr>
            <w:tcW w:w="1440" w:type="dxa"/>
          </w:tcPr>
          <w:p>
            <w:pPr>
              <w:pStyle w:val="8"/>
              <w:spacing w:before="112"/>
              <w:ind w:left="106"/>
              <w:rPr>
                <w:sz w:val="21"/>
              </w:rPr>
            </w:pPr>
            <w:r>
              <w:rPr>
                <w:sz w:val="21"/>
              </w:rPr>
              <w:t>GB12348-200</w:t>
            </w:r>
          </w:p>
          <w:p>
            <w:pPr>
              <w:pStyle w:val="8"/>
              <w:spacing w:before="8"/>
              <w:rPr>
                <w:rFonts w:ascii="宋体"/>
                <w:sz w:val="17"/>
              </w:rPr>
            </w:pPr>
          </w:p>
          <w:p>
            <w:pPr>
              <w:pStyle w:val="8"/>
              <w:ind w:left="106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1260" w:type="dxa"/>
          </w:tcPr>
          <w:p>
            <w:pPr>
              <w:pStyle w:val="8"/>
              <w:spacing w:before="112"/>
              <w:ind w:left="106"/>
              <w:rPr>
                <w:sz w:val="21"/>
              </w:rPr>
            </w:pPr>
            <w:r>
              <w:rPr>
                <w:sz w:val="21"/>
              </w:rPr>
              <w:t>46.65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17" w:type="dxa"/>
          </w:tcPr>
          <w:p>
            <w:pPr>
              <w:pStyle w:val="8"/>
              <w:spacing w:before="114"/>
              <w:ind w:left="106"/>
              <w:rPr>
                <w:sz w:val="21"/>
              </w:rPr>
            </w:pPr>
            <w:r>
              <w:rPr>
                <w:sz w:val="21"/>
              </w:rPr>
              <w:t>2019</w:t>
            </w:r>
          </w:p>
        </w:tc>
        <w:tc>
          <w:tcPr>
            <w:tcW w:w="8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>
            <w:pPr>
              <w:pStyle w:val="8"/>
              <w:spacing w:before="114"/>
              <w:ind w:left="106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906" w:type="dxa"/>
          </w:tcPr>
          <w:p>
            <w:pPr>
              <w:pStyle w:val="8"/>
              <w:spacing w:before="100"/>
              <w:ind w:left="106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生产</w:t>
            </w:r>
          </w:p>
        </w:tc>
        <w:tc>
          <w:tcPr>
            <w:tcW w:w="1417" w:type="dxa"/>
          </w:tcPr>
          <w:p>
            <w:pPr>
              <w:pStyle w:val="8"/>
              <w:spacing w:before="114"/>
              <w:ind w:left="107"/>
              <w:rPr>
                <w:sz w:val="21"/>
              </w:rPr>
            </w:pPr>
            <w:r>
              <w:rPr>
                <w:sz w:val="21"/>
              </w:rPr>
              <w:t>GB12348-20</w:t>
            </w:r>
          </w:p>
          <w:p>
            <w:pPr>
              <w:pStyle w:val="8"/>
              <w:spacing w:before="8"/>
              <w:rPr>
                <w:rFonts w:ascii="宋体"/>
                <w:sz w:val="17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08</w:t>
            </w:r>
          </w:p>
        </w:tc>
        <w:tc>
          <w:tcPr>
            <w:tcW w:w="1277" w:type="dxa"/>
          </w:tcPr>
          <w:p>
            <w:pPr>
              <w:pStyle w:val="8"/>
              <w:spacing w:before="114"/>
              <w:ind w:left="106"/>
              <w:rPr>
                <w:sz w:val="21"/>
              </w:rPr>
            </w:pPr>
            <w:r>
              <w:rPr>
                <w:sz w:val="21"/>
              </w:rPr>
              <w:t>49.7</w:t>
            </w:r>
          </w:p>
        </w:tc>
        <w:tc>
          <w:tcPr>
            <w:tcW w:w="1440" w:type="dxa"/>
          </w:tcPr>
          <w:p>
            <w:pPr>
              <w:pStyle w:val="8"/>
              <w:spacing w:before="114"/>
              <w:ind w:left="106"/>
              <w:rPr>
                <w:sz w:val="21"/>
              </w:rPr>
            </w:pPr>
            <w:r>
              <w:rPr>
                <w:sz w:val="21"/>
              </w:rPr>
              <w:t>GB12348-200</w:t>
            </w:r>
          </w:p>
          <w:p>
            <w:pPr>
              <w:pStyle w:val="8"/>
              <w:spacing w:before="8"/>
              <w:rPr>
                <w:rFonts w:ascii="宋体"/>
                <w:sz w:val="17"/>
              </w:rPr>
            </w:pPr>
          </w:p>
          <w:p>
            <w:pPr>
              <w:pStyle w:val="8"/>
              <w:ind w:left="106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1260" w:type="dxa"/>
          </w:tcPr>
          <w:p>
            <w:pPr>
              <w:pStyle w:val="8"/>
              <w:spacing w:before="114"/>
              <w:ind w:left="106"/>
              <w:rPr>
                <w:sz w:val="21"/>
              </w:rPr>
            </w:pPr>
            <w:r>
              <w:rPr>
                <w:sz w:val="21"/>
              </w:rPr>
              <w:t>46.83</w:t>
            </w:r>
          </w:p>
        </w:tc>
      </w:tr>
    </w:tbl>
    <w:p>
      <w:pPr>
        <w:pStyle w:val="2"/>
        <w:rPr>
          <w:sz w:val="6"/>
        </w:rPr>
      </w:pPr>
    </w:p>
    <w:p>
      <w:pPr>
        <w:pStyle w:val="2"/>
        <w:spacing w:before="62"/>
        <w:ind w:left="1243"/>
      </w:pPr>
      <w:r>
        <w:t>历年检测结果均达标。</w:t>
      </w:r>
    </w:p>
    <w:p>
      <w:pPr>
        <w:pStyle w:val="7"/>
        <w:numPr>
          <w:ilvl w:val="1"/>
          <w:numId w:val="1"/>
        </w:numPr>
        <w:tabs>
          <w:tab w:val="left" w:pos="1032"/>
        </w:tabs>
        <w:spacing w:before="173" w:after="0" w:line="240" w:lineRule="auto"/>
        <w:ind w:left="1032" w:right="0" w:hanging="490"/>
        <w:jc w:val="left"/>
        <w:rPr>
          <w:b/>
          <w:sz w:val="28"/>
        </w:rPr>
      </w:pPr>
      <w:r>
        <w:rPr>
          <w:b/>
          <w:sz w:val="28"/>
        </w:rPr>
        <w:t>突发环境事件应急预案制定情况</w:t>
      </w:r>
    </w:p>
    <w:p>
      <w:pPr>
        <w:pStyle w:val="2"/>
        <w:spacing w:before="201" w:line="417" w:lineRule="auto"/>
        <w:ind w:left="542" w:right="360" w:firstLine="561"/>
      </w:pPr>
      <w:r>
        <w:rPr>
          <w:spacing w:val="-5"/>
        </w:rPr>
        <w:t>公司针对企业可能存在的因油料泄漏引发环境污染、火灾、爆炸</w:t>
      </w:r>
      <w:r>
        <w:rPr>
          <w:spacing w:val="-1"/>
        </w:rPr>
        <w:t>事故，制定了《环境应急预案》，并每年至少组织一次演练。另根据</w:t>
      </w:r>
      <w:r>
        <w:rPr>
          <w:spacing w:val="-8"/>
        </w:rPr>
        <w:t>天津临港经济区环境保护局印发《关于做好企业事业单位突发环境事</w:t>
      </w:r>
      <w:r>
        <w:rPr>
          <w:spacing w:val="-7"/>
        </w:rPr>
        <w:t>件应急预案备案管理工作的通知》要求，公司委托中海油天津化工研</w:t>
      </w:r>
      <w:r>
        <w:rPr>
          <w:spacing w:val="-17"/>
        </w:rPr>
        <w:t>究设计院有限公司，针对公司现状，制定有针对性、可操作性的预案，</w:t>
      </w:r>
      <w:r>
        <w:rPr>
          <w:spacing w:val="-137"/>
        </w:rPr>
        <w:t xml:space="preserve"> </w:t>
      </w:r>
      <w:r>
        <w:rPr>
          <w:spacing w:val="-15"/>
        </w:rPr>
        <w:t xml:space="preserve">目 前 预 案 已 于 </w:t>
      </w:r>
      <w:r>
        <w:rPr>
          <w:rFonts w:ascii="Times New Roman" w:eastAsia="Times New Roman"/>
        </w:rPr>
        <w:t>2018</w:t>
      </w:r>
      <w:r>
        <w:rPr>
          <w:rFonts w:ascii="Times New Roman" w:eastAsia="Times New Roman"/>
          <w:spacing w:val="35"/>
        </w:rPr>
        <w:t xml:space="preserve"> </w:t>
      </w:r>
      <w:r>
        <w:rPr>
          <w:spacing w:val="18"/>
        </w:rPr>
        <w:t xml:space="preserve">年 </w:t>
      </w:r>
      <w:r>
        <w:rPr>
          <w:rFonts w:ascii="Times New Roman" w:eastAsia="Times New Roman"/>
        </w:rPr>
        <w:t>11</w:t>
      </w:r>
      <w:r>
        <w:rPr>
          <w:rFonts w:ascii="Times New Roman" w:eastAsia="Times New Roman"/>
          <w:spacing w:val="32"/>
        </w:rPr>
        <w:t xml:space="preserve"> </w:t>
      </w:r>
      <w:r>
        <w:rPr>
          <w:spacing w:val="17"/>
        </w:rPr>
        <w:t xml:space="preserve">月 </w:t>
      </w:r>
      <w:r>
        <w:rPr>
          <w:rFonts w:ascii="Times New Roman" w:eastAsia="Times New Roman"/>
        </w:rPr>
        <w:t>27</w:t>
      </w:r>
      <w:r>
        <w:rPr>
          <w:rFonts w:ascii="Times New Roman" w:eastAsia="Times New Roman"/>
          <w:spacing w:val="34"/>
        </w:rPr>
        <w:t xml:space="preserve"> </w:t>
      </w:r>
      <w:r>
        <w:rPr>
          <w:spacing w:val="-20"/>
        </w:rPr>
        <w:t xml:space="preserve">日 完 成 备 案 </w:t>
      </w:r>
      <w:r>
        <w:t>（</w:t>
      </w:r>
      <w:r>
        <w:rPr>
          <w:spacing w:val="-19"/>
        </w:rPr>
        <w:t xml:space="preserve"> 编 号 ：</w:t>
      </w:r>
      <w:r>
        <w:rPr>
          <w:spacing w:val="1"/>
        </w:rPr>
        <w:t xml:space="preserve"> </w:t>
      </w:r>
      <w:r>
        <w:rPr>
          <w:rFonts w:ascii="Times New Roman" w:eastAsia="Times New Roman"/>
        </w:rPr>
        <w:t>120308-2018-013-M</w:t>
      </w:r>
      <w:r>
        <w:t>）。</w:t>
      </w:r>
    </w:p>
    <w:p>
      <w:pPr>
        <w:pStyle w:val="7"/>
        <w:numPr>
          <w:ilvl w:val="1"/>
          <w:numId w:val="1"/>
        </w:numPr>
        <w:tabs>
          <w:tab w:val="left" w:pos="1032"/>
        </w:tabs>
        <w:spacing w:before="0" w:after="0" w:line="421" w:lineRule="exact"/>
        <w:ind w:left="1032" w:right="0" w:hanging="490"/>
        <w:jc w:val="left"/>
        <w:rPr>
          <w:b/>
          <w:sz w:val="28"/>
        </w:rPr>
      </w:pPr>
      <w:r>
        <w:rPr>
          <w:b/>
          <w:sz w:val="28"/>
        </w:rPr>
        <w:t>其他环境事项</w:t>
      </w:r>
    </w:p>
    <w:p>
      <w:pPr>
        <w:spacing w:after="0" w:line="421" w:lineRule="exact"/>
        <w:jc w:val="left"/>
        <w:rPr>
          <w:sz w:val="28"/>
        </w:rPr>
        <w:sectPr>
          <w:type w:val="continuous"/>
          <w:pgSz w:w="11910" w:h="16840"/>
          <w:pgMar w:top="1420" w:right="1300" w:bottom="1180" w:left="1260" w:header="0" w:footer="913" w:gutter="0"/>
          <w:cols w:space="720" w:num="1"/>
        </w:sectPr>
      </w:pPr>
    </w:p>
    <w:p>
      <w:pPr>
        <w:pStyle w:val="2"/>
        <w:spacing w:before="35"/>
        <w:ind w:left="1104"/>
      </w:pPr>
      <w:r>
        <w:rPr>
          <w:spacing w:val="-1"/>
        </w:rPr>
        <w:t>企业按时缴纳排污费，缴费情况见下表：</w:t>
      </w:r>
    </w:p>
    <w:p>
      <w:pPr>
        <w:pStyle w:val="2"/>
        <w:spacing w:before="4"/>
        <w:rPr>
          <w:sz w:val="10"/>
        </w:rPr>
      </w:pPr>
    </w:p>
    <w:tbl>
      <w:tblPr>
        <w:tblStyle w:val="4"/>
        <w:tblW w:w="0" w:type="auto"/>
        <w:tblInd w:w="4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8"/>
        <w:gridCol w:w="1785"/>
        <w:gridCol w:w="1814"/>
        <w:gridCol w:w="1419"/>
        <w:gridCol w:w="1420"/>
        <w:gridCol w:w="14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658" w:type="dxa"/>
          </w:tcPr>
          <w:p>
            <w:pPr>
              <w:pStyle w:val="8"/>
              <w:spacing w:before="118"/>
              <w:ind w:left="88" w:right="159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序号</w:t>
            </w:r>
          </w:p>
        </w:tc>
        <w:tc>
          <w:tcPr>
            <w:tcW w:w="1785" w:type="dxa"/>
          </w:tcPr>
          <w:p>
            <w:pPr>
              <w:pStyle w:val="8"/>
              <w:spacing w:before="118"/>
              <w:ind w:left="106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缴费周期</w:t>
            </w:r>
          </w:p>
        </w:tc>
        <w:tc>
          <w:tcPr>
            <w:tcW w:w="1814" w:type="dxa"/>
          </w:tcPr>
          <w:p>
            <w:pPr>
              <w:pStyle w:val="8"/>
              <w:spacing w:before="118"/>
              <w:ind w:left="107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实缴时间</w:t>
            </w:r>
          </w:p>
        </w:tc>
        <w:tc>
          <w:tcPr>
            <w:tcW w:w="1419" w:type="dxa"/>
          </w:tcPr>
          <w:p>
            <w:pPr>
              <w:pStyle w:val="8"/>
              <w:spacing w:before="118"/>
              <w:ind w:left="87" w:right="21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缴费金额（元）</w:t>
            </w:r>
          </w:p>
        </w:tc>
        <w:tc>
          <w:tcPr>
            <w:tcW w:w="1420" w:type="dxa"/>
          </w:tcPr>
          <w:p>
            <w:pPr>
              <w:pStyle w:val="8"/>
              <w:spacing w:before="118"/>
              <w:ind w:left="107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年总额（元）</w:t>
            </w:r>
          </w:p>
        </w:tc>
        <w:tc>
          <w:tcPr>
            <w:tcW w:w="1420" w:type="dxa"/>
          </w:tcPr>
          <w:p>
            <w:pPr>
              <w:pStyle w:val="8"/>
              <w:spacing w:before="118"/>
              <w:ind w:left="107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658" w:type="dxa"/>
          </w:tcPr>
          <w:p>
            <w:pPr>
              <w:pStyle w:val="8"/>
              <w:spacing w:before="13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85" w:type="dxa"/>
          </w:tcPr>
          <w:p>
            <w:pPr>
              <w:pStyle w:val="8"/>
              <w:spacing w:before="118"/>
              <w:ind w:right="317"/>
              <w:jc w:val="right"/>
              <w:rPr>
                <w:rFonts w:hint="eastAsia" w:ascii="宋体" w:eastAsia="宋体"/>
                <w:sz w:val="18"/>
              </w:rPr>
            </w:pPr>
            <w:r>
              <w:rPr>
                <w:sz w:val="18"/>
              </w:rPr>
              <w:t>2018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rFonts w:hint="eastAsia" w:ascii="宋体" w:eastAsia="宋体"/>
                <w:sz w:val="18"/>
              </w:rPr>
              <w:t>年一季度</w:t>
            </w:r>
          </w:p>
        </w:tc>
        <w:tc>
          <w:tcPr>
            <w:tcW w:w="1814" w:type="dxa"/>
          </w:tcPr>
          <w:p>
            <w:pPr>
              <w:pStyle w:val="8"/>
              <w:spacing w:before="130"/>
              <w:ind w:left="594" w:right="584"/>
              <w:jc w:val="center"/>
              <w:rPr>
                <w:sz w:val="18"/>
              </w:rPr>
            </w:pPr>
            <w:r>
              <w:rPr>
                <w:sz w:val="18"/>
              </w:rPr>
              <w:t>2018.04</w:t>
            </w:r>
          </w:p>
        </w:tc>
        <w:tc>
          <w:tcPr>
            <w:tcW w:w="1419" w:type="dxa"/>
          </w:tcPr>
          <w:p>
            <w:pPr>
              <w:pStyle w:val="8"/>
              <w:spacing w:before="130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20" w:type="dxa"/>
            <w:tcBorders>
              <w:bottom w:val="nil"/>
            </w:tcBorders>
          </w:tcPr>
          <w:p>
            <w:pPr>
              <w:pStyle w:val="8"/>
              <w:spacing w:before="130"/>
              <w:ind w:left="107"/>
              <w:rPr>
                <w:sz w:val="18"/>
              </w:rPr>
            </w:pPr>
            <w:r>
              <w:rPr>
                <w:sz w:val="18"/>
              </w:rPr>
              <w:t>11.7752</w:t>
            </w:r>
          </w:p>
        </w:tc>
        <w:tc>
          <w:tcPr>
            <w:tcW w:w="1420" w:type="dxa"/>
            <w:vMerge w:val="restart"/>
          </w:tcPr>
          <w:p>
            <w:pPr>
              <w:pStyle w:val="8"/>
              <w:spacing w:before="41" w:line="324" w:lineRule="auto"/>
              <w:ind w:left="107" w:right="95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按时完成季度</w:t>
            </w:r>
            <w:r>
              <w:rPr>
                <w:rFonts w:hint="eastAsia" w:ascii="宋体" w:eastAsia="宋体"/>
                <w:spacing w:val="-10"/>
                <w:sz w:val="18"/>
              </w:rPr>
              <w:t>申报，本季度锅</w:t>
            </w:r>
            <w:r>
              <w:rPr>
                <w:rFonts w:hint="eastAsia" w:ascii="宋体" w:eastAsia="宋体"/>
                <w:spacing w:val="-9"/>
                <w:sz w:val="18"/>
              </w:rPr>
              <w:t>炉无运转，故一</w:t>
            </w:r>
            <w:r>
              <w:rPr>
                <w:rFonts w:hint="eastAsia" w:ascii="宋体" w:eastAsia="宋体"/>
                <w:sz w:val="18"/>
              </w:rPr>
              <w:t>季度和四季度未产生费用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658" w:type="dxa"/>
          </w:tcPr>
          <w:p>
            <w:pPr>
              <w:pStyle w:val="8"/>
              <w:spacing w:before="12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85" w:type="dxa"/>
          </w:tcPr>
          <w:p>
            <w:pPr>
              <w:pStyle w:val="8"/>
              <w:spacing w:before="120"/>
              <w:ind w:right="317"/>
              <w:jc w:val="right"/>
              <w:rPr>
                <w:rFonts w:hint="eastAsia" w:ascii="宋体" w:eastAsia="宋体"/>
                <w:sz w:val="18"/>
              </w:rPr>
            </w:pPr>
            <w:r>
              <w:rPr>
                <w:sz w:val="18"/>
              </w:rPr>
              <w:t>2018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rFonts w:hint="eastAsia" w:ascii="宋体" w:eastAsia="宋体"/>
                <w:sz w:val="18"/>
              </w:rPr>
              <w:t>年二季度</w:t>
            </w:r>
          </w:p>
        </w:tc>
        <w:tc>
          <w:tcPr>
            <w:tcW w:w="1814" w:type="dxa"/>
          </w:tcPr>
          <w:p>
            <w:pPr>
              <w:pStyle w:val="8"/>
              <w:spacing w:before="129"/>
              <w:ind w:left="594" w:right="584"/>
              <w:jc w:val="center"/>
              <w:rPr>
                <w:sz w:val="18"/>
              </w:rPr>
            </w:pPr>
            <w:r>
              <w:rPr>
                <w:sz w:val="18"/>
              </w:rPr>
              <w:t>2018.07</w:t>
            </w:r>
          </w:p>
        </w:tc>
        <w:tc>
          <w:tcPr>
            <w:tcW w:w="1419" w:type="dxa"/>
          </w:tcPr>
          <w:p>
            <w:pPr>
              <w:pStyle w:val="8"/>
              <w:spacing w:before="129"/>
              <w:ind w:left="31" w:right="21"/>
              <w:jc w:val="center"/>
              <w:rPr>
                <w:sz w:val="18"/>
              </w:rPr>
            </w:pPr>
            <w:r>
              <w:rPr>
                <w:sz w:val="18"/>
              </w:rPr>
              <w:t>10.39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1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658" w:type="dxa"/>
          </w:tcPr>
          <w:p>
            <w:pPr>
              <w:pStyle w:val="8"/>
              <w:spacing w:before="12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85" w:type="dxa"/>
          </w:tcPr>
          <w:p>
            <w:pPr>
              <w:pStyle w:val="8"/>
              <w:spacing w:before="119"/>
              <w:ind w:right="317"/>
              <w:jc w:val="right"/>
              <w:rPr>
                <w:rFonts w:hint="eastAsia" w:ascii="宋体" w:eastAsia="宋体"/>
                <w:sz w:val="18"/>
              </w:rPr>
            </w:pPr>
            <w:r>
              <w:rPr>
                <w:sz w:val="18"/>
              </w:rPr>
              <w:t>2018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rFonts w:hint="eastAsia" w:ascii="宋体" w:eastAsia="宋体"/>
                <w:sz w:val="18"/>
              </w:rPr>
              <w:t>年三季度</w:t>
            </w:r>
          </w:p>
        </w:tc>
        <w:tc>
          <w:tcPr>
            <w:tcW w:w="1814" w:type="dxa"/>
          </w:tcPr>
          <w:p>
            <w:pPr>
              <w:pStyle w:val="8"/>
              <w:spacing w:before="129"/>
              <w:ind w:left="594" w:right="584"/>
              <w:jc w:val="center"/>
              <w:rPr>
                <w:sz w:val="18"/>
              </w:rPr>
            </w:pPr>
            <w:r>
              <w:rPr>
                <w:sz w:val="18"/>
              </w:rPr>
              <w:t>2018.10</w:t>
            </w:r>
          </w:p>
        </w:tc>
        <w:tc>
          <w:tcPr>
            <w:tcW w:w="1419" w:type="dxa"/>
          </w:tcPr>
          <w:p>
            <w:pPr>
              <w:pStyle w:val="8"/>
              <w:spacing w:before="129"/>
              <w:ind w:left="28" w:right="21"/>
              <w:jc w:val="center"/>
              <w:rPr>
                <w:sz w:val="18"/>
              </w:rPr>
            </w:pPr>
            <w:r>
              <w:rPr>
                <w:sz w:val="18"/>
              </w:rPr>
              <w:t>1.3852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1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658" w:type="dxa"/>
          </w:tcPr>
          <w:p>
            <w:pPr>
              <w:pStyle w:val="8"/>
              <w:spacing w:before="13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85" w:type="dxa"/>
          </w:tcPr>
          <w:p>
            <w:pPr>
              <w:pStyle w:val="8"/>
              <w:spacing w:before="119"/>
              <w:ind w:right="317"/>
              <w:jc w:val="right"/>
              <w:rPr>
                <w:rFonts w:hint="eastAsia" w:ascii="宋体" w:eastAsia="宋体"/>
                <w:sz w:val="18"/>
              </w:rPr>
            </w:pPr>
            <w:r>
              <w:rPr>
                <w:sz w:val="18"/>
              </w:rPr>
              <w:t>2018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rFonts w:hint="eastAsia" w:ascii="宋体" w:eastAsia="宋体"/>
                <w:sz w:val="18"/>
              </w:rPr>
              <w:t>年四季度</w:t>
            </w:r>
          </w:p>
        </w:tc>
        <w:tc>
          <w:tcPr>
            <w:tcW w:w="1814" w:type="dxa"/>
          </w:tcPr>
          <w:p>
            <w:pPr>
              <w:pStyle w:val="8"/>
              <w:spacing w:before="131"/>
              <w:ind w:left="594" w:right="584"/>
              <w:jc w:val="center"/>
              <w:rPr>
                <w:sz w:val="18"/>
              </w:rPr>
            </w:pPr>
            <w:r>
              <w:rPr>
                <w:sz w:val="18"/>
              </w:rPr>
              <w:t>2019.01</w:t>
            </w:r>
          </w:p>
        </w:tc>
        <w:tc>
          <w:tcPr>
            <w:tcW w:w="1419" w:type="dxa"/>
          </w:tcPr>
          <w:p>
            <w:pPr>
              <w:pStyle w:val="8"/>
              <w:spacing w:before="13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20" w:type="dxa"/>
            <w:tcBorders>
              <w:top w:val="nil"/>
            </w:tcBorders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1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658" w:type="dxa"/>
          </w:tcPr>
          <w:p>
            <w:pPr>
              <w:pStyle w:val="8"/>
              <w:spacing w:before="13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85" w:type="dxa"/>
          </w:tcPr>
          <w:p>
            <w:pPr>
              <w:pStyle w:val="8"/>
              <w:spacing w:before="118"/>
              <w:ind w:right="317"/>
              <w:jc w:val="right"/>
              <w:rPr>
                <w:rFonts w:hint="eastAsia" w:ascii="宋体" w:eastAsia="宋体"/>
                <w:sz w:val="18"/>
              </w:rPr>
            </w:pPr>
            <w:r>
              <w:rPr>
                <w:sz w:val="18"/>
              </w:rPr>
              <w:t>2020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rFonts w:hint="eastAsia" w:ascii="宋体" w:eastAsia="宋体"/>
                <w:sz w:val="18"/>
              </w:rPr>
              <w:t>年一季度</w:t>
            </w:r>
          </w:p>
        </w:tc>
        <w:tc>
          <w:tcPr>
            <w:tcW w:w="1814" w:type="dxa"/>
          </w:tcPr>
          <w:p>
            <w:pPr>
              <w:pStyle w:val="8"/>
              <w:spacing w:before="13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9" w:type="dxa"/>
          </w:tcPr>
          <w:p>
            <w:pPr>
              <w:pStyle w:val="8"/>
              <w:spacing w:before="112"/>
              <w:ind w:left="1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20" w:type="dxa"/>
            <w:tcBorders>
              <w:bottom w:val="nil"/>
            </w:tcBorders>
          </w:tcPr>
          <w:p>
            <w:pPr>
              <w:pStyle w:val="8"/>
              <w:spacing w:before="112"/>
              <w:ind w:left="107"/>
              <w:rPr>
                <w:sz w:val="21"/>
              </w:rPr>
            </w:pPr>
            <w:r>
              <w:rPr>
                <w:sz w:val="21"/>
              </w:rPr>
              <w:t>10.40</w:t>
            </w:r>
          </w:p>
        </w:tc>
        <w:tc>
          <w:tcPr>
            <w:tcW w:w="1420" w:type="dxa"/>
            <w:tcBorders>
              <w:bottom w:val="nil"/>
            </w:tcBorders>
          </w:tcPr>
          <w:p>
            <w:pPr>
              <w:pStyle w:val="8"/>
              <w:spacing w:before="118"/>
              <w:ind w:right="157"/>
              <w:jc w:val="right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按时完成季度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658" w:type="dxa"/>
          </w:tcPr>
          <w:p>
            <w:pPr>
              <w:pStyle w:val="8"/>
              <w:spacing w:before="13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785" w:type="dxa"/>
          </w:tcPr>
          <w:p>
            <w:pPr>
              <w:pStyle w:val="8"/>
              <w:spacing w:before="118"/>
              <w:ind w:right="317"/>
              <w:jc w:val="right"/>
              <w:rPr>
                <w:rFonts w:hint="eastAsia" w:ascii="宋体" w:eastAsia="宋体"/>
                <w:sz w:val="18"/>
              </w:rPr>
            </w:pPr>
            <w:r>
              <w:rPr>
                <w:sz w:val="18"/>
              </w:rPr>
              <w:t>2020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rFonts w:hint="eastAsia" w:ascii="宋体" w:eastAsia="宋体"/>
                <w:sz w:val="18"/>
              </w:rPr>
              <w:t>年二季度</w:t>
            </w:r>
          </w:p>
        </w:tc>
        <w:tc>
          <w:tcPr>
            <w:tcW w:w="1814" w:type="dxa"/>
          </w:tcPr>
          <w:p>
            <w:pPr>
              <w:pStyle w:val="8"/>
              <w:spacing w:before="130"/>
              <w:ind w:left="594" w:right="584"/>
              <w:jc w:val="center"/>
              <w:rPr>
                <w:sz w:val="18"/>
              </w:rPr>
            </w:pPr>
            <w:r>
              <w:rPr>
                <w:sz w:val="18"/>
              </w:rPr>
              <w:t>2020.07</w:t>
            </w:r>
          </w:p>
        </w:tc>
        <w:tc>
          <w:tcPr>
            <w:tcW w:w="1419" w:type="dxa"/>
          </w:tcPr>
          <w:p>
            <w:pPr>
              <w:pStyle w:val="8"/>
              <w:spacing w:before="130"/>
              <w:ind w:left="31" w:right="21"/>
              <w:jc w:val="center"/>
              <w:rPr>
                <w:sz w:val="18"/>
              </w:rPr>
            </w:pPr>
            <w:r>
              <w:rPr>
                <w:sz w:val="18"/>
              </w:rPr>
              <w:t>4.61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>
            <w:pPr>
              <w:pStyle w:val="8"/>
              <w:spacing w:before="109"/>
              <w:ind w:left="107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pacing w:val="-9"/>
                <w:sz w:val="18"/>
              </w:rPr>
              <w:t>申报，本季度锅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658" w:type="dxa"/>
          </w:tcPr>
          <w:p>
            <w:pPr>
              <w:pStyle w:val="8"/>
              <w:spacing w:before="13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785" w:type="dxa"/>
          </w:tcPr>
          <w:p>
            <w:pPr>
              <w:pStyle w:val="8"/>
              <w:spacing w:before="118"/>
              <w:ind w:right="317"/>
              <w:jc w:val="right"/>
              <w:rPr>
                <w:rFonts w:hint="eastAsia" w:ascii="宋体" w:eastAsia="宋体"/>
                <w:sz w:val="18"/>
              </w:rPr>
            </w:pPr>
            <w:r>
              <w:rPr>
                <w:sz w:val="18"/>
              </w:rPr>
              <w:t>2020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rFonts w:hint="eastAsia" w:ascii="宋体" w:eastAsia="宋体"/>
                <w:sz w:val="18"/>
              </w:rPr>
              <w:t>年三季度</w:t>
            </w:r>
          </w:p>
        </w:tc>
        <w:tc>
          <w:tcPr>
            <w:tcW w:w="1814" w:type="dxa"/>
          </w:tcPr>
          <w:p>
            <w:pPr>
              <w:pStyle w:val="8"/>
              <w:spacing w:before="130"/>
              <w:ind w:left="594" w:right="584"/>
              <w:jc w:val="center"/>
              <w:rPr>
                <w:sz w:val="18"/>
              </w:rPr>
            </w:pPr>
            <w:r>
              <w:rPr>
                <w:sz w:val="18"/>
              </w:rPr>
              <w:t>2020.10</w:t>
            </w:r>
          </w:p>
        </w:tc>
        <w:tc>
          <w:tcPr>
            <w:tcW w:w="1419" w:type="dxa"/>
          </w:tcPr>
          <w:p>
            <w:pPr>
              <w:pStyle w:val="8"/>
              <w:spacing w:before="130"/>
              <w:ind w:left="31" w:right="21"/>
              <w:jc w:val="center"/>
              <w:rPr>
                <w:sz w:val="18"/>
              </w:rPr>
            </w:pPr>
            <w:r>
              <w:rPr>
                <w:sz w:val="18"/>
              </w:rPr>
              <w:t>3.09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>
            <w:pPr>
              <w:pStyle w:val="8"/>
              <w:spacing w:before="99"/>
              <w:ind w:left="107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pacing w:val="-9"/>
                <w:sz w:val="18"/>
              </w:rPr>
              <w:t>炉无运转，故一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658" w:type="dxa"/>
            <w:tcBorders>
              <w:bottom w:val="nil"/>
            </w:tcBorders>
          </w:tcPr>
          <w:p>
            <w:pPr>
              <w:pStyle w:val="8"/>
              <w:spacing w:before="12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785" w:type="dxa"/>
            <w:tcBorders>
              <w:bottom w:val="nil"/>
            </w:tcBorders>
          </w:tcPr>
          <w:p>
            <w:pPr>
              <w:pStyle w:val="8"/>
              <w:spacing w:before="120"/>
              <w:ind w:right="317"/>
              <w:jc w:val="right"/>
              <w:rPr>
                <w:rFonts w:hint="eastAsia" w:ascii="宋体" w:eastAsia="宋体"/>
                <w:sz w:val="18"/>
              </w:rPr>
            </w:pPr>
            <w:r>
              <w:rPr>
                <w:sz w:val="18"/>
              </w:rPr>
              <w:t>2020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rFonts w:hint="eastAsia" w:ascii="宋体" w:eastAsia="宋体"/>
                <w:sz w:val="18"/>
              </w:rPr>
              <w:t>年四季度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8"/>
              <w:spacing w:before="129"/>
              <w:ind w:left="594" w:right="584"/>
              <w:jc w:val="center"/>
              <w:rPr>
                <w:sz w:val="18"/>
              </w:rPr>
            </w:pPr>
            <w:r>
              <w:rPr>
                <w:sz w:val="18"/>
              </w:rPr>
              <w:t>2021.01</w:t>
            </w:r>
          </w:p>
        </w:tc>
        <w:tc>
          <w:tcPr>
            <w:tcW w:w="1419" w:type="dxa"/>
            <w:tcBorders>
              <w:bottom w:val="nil"/>
            </w:tcBorders>
          </w:tcPr>
          <w:p>
            <w:pPr>
              <w:pStyle w:val="8"/>
              <w:spacing w:before="113"/>
              <w:ind w:left="31" w:right="21"/>
              <w:jc w:val="center"/>
              <w:rPr>
                <w:sz w:val="21"/>
              </w:rPr>
            </w:pPr>
            <w:r>
              <w:rPr>
                <w:sz w:val="21"/>
              </w:rPr>
              <w:t>2.70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>
            <w:pPr>
              <w:pStyle w:val="8"/>
              <w:spacing w:before="88"/>
              <w:ind w:right="157"/>
              <w:jc w:val="right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季度未产生费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658" w:type="dxa"/>
            <w:tcBorders>
              <w:top w:val="nil"/>
            </w:tcBorders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1785" w:type="dxa"/>
            <w:tcBorders>
              <w:top w:val="nil"/>
            </w:tcBorders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>
            <w:pPr>
              <w:pStyle w:val="8"/>
              <w:spacing w:before="88"/>
              <w:ind w:left="8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658" w:type="dxa"/>
          </w:tcPr>
          <w:p>
            <w:pPr>
              <w:pStyle w:val="8"/>
              <w:spacing w:before="112"/>
              <w:ind w:left="6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1785" w:type="dxa"/>
          </w:tcPr>
          <w:p>
            <w:pPr>
              <w:pStyle w:val="8"/>
              <w:spacing w:before="118"/>
              <w:ind w:right="317"/>
              <w:jc w:val="right"/>
              <w:rPr>
                <w:rFonts w:hint="eastAsia" w:ascii="宋体" w:eastAsia="宋体"/>
                <w:sz w:val="18"/>
              </w:rPr>
            </w:pPr>
            <w:r>
              <w:rPr>
                <w:sz w:val="18"/>
              </w:rPr>
              <w:t>2019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rFonts w:hint="eastAsia" w:ascii="宋体" w:eastAsia="宋体"/>
                <w:sz w:val="18"/>
              </w:rPr>
              <w:t>年一季度</w:t>
            </w:r>
          </w:p>
        </w:tc>
        <w:tc>
          <w:tcPr>
            <w:tcW w:w="1814" w:type="dxa"/>
          </w:tcPr>
          <w:p>
            <w:pPr>
              <w:pStyle w:val="8"/>
              <w:spacing w:before="112"/>
              <w:ind w:right="474"/>
              <w:jc w:val="right"/>
              <w:rPr>
                <w:sz w:val="21"/>
              </w:rPr>
            </w:pPr>
            <w:r>
              <w:rPr>
                <w:sz w:val="21"/>
              </w:rPr>
              <w:t>2019.4.10</w:t>
            </w:r>
          </w:p>
        </w:tc>
        <w:tc>
          <w:tcPr>
            <w:tcW w:w="1419" w:type="dxa"/>
          </w:tcPr>
          <w:p>
            <w:pPr>
              <w:pStyle w:val="8"/>
              <w:spacing w:before="112"/>
              <w:ind w:left="31" w:right="21"/>
              <w:jc w:val="center"/>
              <w:rPr>
                <w:sz w:val="21"/>
              </w:rPr>
            </w:pPr>
            <w:r>
              <w:rPr>
                <w:sz w:val="21"/>
              </w:rPr>
              <w:t>2.03</w:t>
            </w:r>
          </w:p>
        </w:tc>
        <w:tc>
          <w:tcPr>
            <w:tcW w:w="1420" w:type="dxa"/>
            <w:tcBorders>
              <w:bottom w:val="nil"/>
            </w:tcBorders>
          </w:tcPr>
          <w:p>
            <w:pPr>
              <w:pStyle w:val="8"/>
              <w:spacing w:before="112"/>
              <w:ind w:left="107"/>
              <w:rPr>
                <w:sz w:val="21"/>
              </w:rPr>
            </w:pPr>
            <w:r>
              <w:rPr>
                <w:sz w:val="21"/>
              </w:rPr>
              <w:t>17.55</w:t>
            </w:r>
          </w:p>
        </w:tc>
        <w:tc>
          <w:tcPr>
            <w:tcW w:w="1420" w:type="dxa"/>
            <w:vMerge w:val="restart"/>
          </w:tcPr>
          <w:p>
            <w:pPr>
              <w:pStyle w:val="8"/>
              <w:spacing w:before="41" w:line="324" w:lineRule="auto"/>
              <w:ind w:left="107" w:right="95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按时完成季度</w:t>
            </w:r>
            <w:r>
              <w:rPr>
                <w:rFonts w:hint="eastAsia" w:ascii="宋体" w:eastAsia="宋体"/>
                <w:spacing w:val="-10"/>
                <w:sz w:val="18"/>
              </w:rPr>
              <w:t>申报，本季度锅</w:t>
            </w:r>
            <w:r>
              <w:rPr>
                <w:rFonts w:hint="eastAsia" w:ascii="宋体" w:eastAsia="宋体"/>
                <w:spacing w:val="-9"/>
                <w:sz w:val="18"/>
              </w:rPr>
              <w:t>炉无运转，故二</w:t>
            </w:r>
            <w:r>
              <w:rPr>
                <w:rFonts w:hint="eastAsia" w:ascii="宋体" w:eastAsia="宋体"/>
                <w:sz w:val="18"/>
              </w:rPr>
              <w:t>季度未产生费用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658" w:type="dxa"/>
          </w:tcPr>
          <w:p>
            <w:pPr>
              <w:pStyle w:val="8"/>
              <w:spacing w:before="114"/>
              <w:ind w:left="88" w:right="77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785" w:type="dxa"/>
          </w:tcPr>
          <w:p>
            <w:pPr>
              <w:pStyle w:val="8"/>
              <w:spacing w:before="118"/>
              <w:ind w:right="317"/>
              <w:jc w:val="right"/>
              <w:rPr>
                <w:rFonts w:hint="eastAsia" w:ascii="宋体" w:eastAsia="宋体"/>
                <w:sz w:val="18"/>
              </w:rPr>
            </w:pPr>
            <w:r>
              <w:rPr>
                <w:sz w:val="18"/>
              </w:rPr>
              <w:t>2019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rFonts w:hint="eastAsia" w:ascii="宋体" w:eastAsia="宋体"/>
                <w:sz w:val="18"/>
              </w:rPr>
              <w:t>年二季度</w:t>
            </w:r>
          </w:p>
        </w:tc>
        <w:tc>
          <w:tcPr>
            <w:tcW w:w="1814" w:type="dxa"/>
          </w:tcPr>
          <w:p>
            <w:pPr>
              <w:pStyle w:val="8"/>
              <w:spacing w:before="13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19" w:type="dxa"/>
          </w:tcPr>
          <w:p>
            <w:pPr>
              <w:pStyle w:val="8"/>
              <w:spacing w:before="114"/>
              <w:ind w:left="1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1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658" w:type="dxa"/>
          </w:tcPr>
          <w:p>
            <w:pPr>
              <w:pStyle w:val="8"/>
              <w:spacing w:before="113"/>
              <w:ind w:left="88" w:right="77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785" w:type="dxa"/>
          </w:tcPr>
          <w:p>
            <w:pPr>
              <w:pStyle w:val="8"/>
              <w:spacing w:before="120"/>
              <w:ind w:right="317"/>
              <w:jc w:val="right"/>
              <w:rPr>
                <w:rFonts w:hint="eastAsia" w:ascii="宋体" w:eastAsia="宋体"/>
                <w:sz w:val="18"/>
              </w:rPr>
            </w:pPr>
            <w:r>
              <w:rPr>
                <w:sz w:val="18"/>
              </w:rPr>
              <w:t>2019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rFonts w:hint="eastAsia" w:ascii="宋体" w:eastAsia="宋体"/>
                <w:sz w:val="18"/>
              </w:rPr>
              <w:t>年三季度</w:t>
            </w:r>
          </w:p>
        </w:tc>
        <w:tc>
          <w:tcPr>
            <w:tcW w:w="1814" w:type="dxa"/>
          </w:tcPr>
          <w:p>
            <w:pPr>
              <w:pStyle w:val="8"/>
              <w:spacing w:before="129"/>
              <w:ind w:right="491"/>
              <w:jc w:val="right"/>
              <w:rPr>
                <w:sz w:val="18"/>
              </w:rPr>
            </w:pPr>
            <w:r>
              <w:rPr>
                <w:sz w:val="18"/>
              </w:rPr>
              <w:t>2019.10.12</w:t>
            </w:r>
          </w:p>
        </w:tc>
        <w:tc>
          <w:tcPr>
            <w:tcW w:w="1419" w:type="dxa"/>
          </w:tcPr>
          <w:p>
            <w:pPr>
              <w:pStyle w:val="8"/>
              <w:spacing w:before="113"/>
              <w:ind w:left="31" w:right="21"/>
              <w:jc w:val="center"/>
              <w:rPr>
                <w:sz w:val="21"/>
              </w:rPr>
            </w:pPr>
            <w:r>
              <w:rPr>
                <w:sz w:val="21"/>
              </w:rPr>
              <w:t>8.49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1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658" w:type="dxa"/>
          </w:tcPr>
          <w:p>
            <w:pPr>
              <w:pStyle w:val="8"/>
              <w:spacing w:before="113"/>
              <w:ind w:left="88" w:right="77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785" w:type="dxa"/>
          </w:tcPr>
          <w:p>
            <w:pPr>
              <w:pStyle w:val="8"/>
              <w:spacing w:before="119"/>
              <w:ind w:right="317"/>
              <w:jc w:val="right"/>
              <w:rPr>
                <w:rFonts w:hint="eastAsia" w:ascii="宋体" w:eastAsia="宋体"/>
                <w:sz w:val="18"/>
              </w:rPr>
            </w:pPr>
            <w:r>
              <w:rPr>
                <w:sz w:val="18"/>
              </w:rPr>
              <w:t>2019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rFonts w:hint="eastAsia" w:ascii="宋体" w:eastAsia="宋体"/>
                <w:sz w:val="18"/>
              </w:rPr>
              <w:t>年四季度</w:t>
            </w:r>
          </w:p>
        </w:tc>
        <w:tc>
          <w:tcPr>
            <w:tcW w:w="1814" w:type="dxa"/>
          </w:tcPr>
          <w:p>
            <w:pPr>
              <w:pStyle w:val="8"/>
              <w:spacing w:before="129"/>
              <w:ind w:right="534"/>
              <w:jc w:val="right"/>
              <w:rPr>
                <w:sz w:val="18"/>
              </w:rPr>
            </w:pPr>
            <w:r>
              <w:rPr>
                <w:sz w:val="18"/>
              </w:rPr>
              <w:t>2020.1.14</w:t>
            </w:r>
          </w:p>
        </w:tc>
        <w:tc>
          <w:tcPr>
            <w:tcW w:w="1419" w:type="dxa"/>
          </w:tcPr>
          <w:p>
            <w:pPr>
              <w:pStyle w:val="8"/>
              <w:spacing w:before="113"/>
              <w:ind w:left="31" w:right="21"/>
              <w:jc w:val="center"/>
              <w:rPr>
                <w:sz w:val="21"/>
              </w:rPr>
            </w:pPr>
            <w:r>
              <w:rPr>
                <w:sz w:val="21"/>
              </w:rPr>
              <w:t>7.03</w:t>
            </w:r>
          </w:p>
        </w:tc>
        <w:tc>
          <w:tcPr>
            <w:tcW w:w="1420" w:type="dxa"/>
            <w:tcBorders>
              <w:top w:val="nil"/>
            </w:tcBorders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1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2"/>
      </w:pPr>
    </w:p>
    <w:p>
      <w:pPr>
        <w:pStyle w:val="2"/>
        <w:spacing w:before="6"/>
        <w:rPr>
          <w:sz w:val="24"/>
        </w:rPr>
      </w:pPr>
    </w:p>
    <w:p>
      <w:pPr>
        <w:pStyle w:val="7"/>
        <w:numPr>
          <w:ilvl w:val="0"/>
          <w:numId w:val="1"/>
        </w:numPr>
        <w:tabs>
          <w:tab w:val="left" w:pos="1103"/>
          <w:tab w:val="left" w:pos="1104"/>
        </w:tabs>
        <w:spacing w:before="0" w:after="0" w:line="240" w:lineRule="auto"/>
        <w:ind w:left="1104" w:right="0" w:hanging="562"/>
        <w:jc w:val="left"/>
        <w:rPr>
          <w:b/>
          <w:sz w:val="28"/>
        </w:rPr>
      </w:pPr>
      <w:r>
        <w:rPr>
          <w:b/>
          <w:sz w:val="28"/>
        </w:rPr>
        <w:t>水资源、能源和原材料消耗情况</w:t>
      </w:r>
    </w:p>
    <w:p>
      <w:pPr>
        <w:pStyle w:val="7"/>
        <w:numPr>
          <w:ilvl w:val="1"/>
          <w:numId w:val="1"/>
        </w:numPr>
        <w:tabs>
          <w:tab w:val="left" w:pos="1032"/>
        </w:tabs>
        <w:spacing w:before="109" w:after="0" w:line="240" w:lineRule="auto"/>
        <w:ind w:left="1032" w:right="0" w:hanging="490"/>
        <w:jc w:val="left"/>
        <w:rPr>
          <w:b/>
          <w:sz w:val="28"/>
        </w:rPr>
      </w:pPr>
      <w:r>
        <w:rPr>
          <w:b/>
          <w:sz w:val="28"/>
        </w:rPr>
        <w:t>水资源消耗情况</w:t>
      </w:r>
    </w:p>
    <w:p>
      <w:pPr>
        <w:pStyle w:val="7"/>
        <w:numPr>
          <w:ilvl w:val="2"/>
          <w:numId w:val="1"/>
        </w:numPr>
        <w:tabs>
          <w:tab w:val="left" w:pos="1244"/>
        </w:tabs>
        <w:spacing w:before="109" w:after="0" w:line="240" w:lineRule="auto"/>
        <w:ind w:left="1243" w:right="0" w:hanging="702"/>
        <w:jc w:val="left"/>
        <w:rPr>
          <w:b/>
          <w:sz w:val="28"/>
        </w:rPr>
      </w:pPr>
      <w:r>
        <w:rPr>
          <w:b/>
          <w:sz w:val="28"/>
        </w:rPr>
        <w:t>新鲜水取用量</w:t>
      </w:r>
      <w:r>
        <w:rPr>
          <w:rFonts w:ascii="Times New Roman" w:eastAsia="Times New Roman"/>
          <w:b/>
          <w:sz w:val="28"/>
        </w:rPr>
        <w:t>(</w:t>
      </w:r>
      <w:r>
        <w:rPr>
          <w:b/>
          <w:sz w:val="28"/>
        </w:rPr>
        <w:t>万吨</w:t>
      </w:r>
      <w:r>
        <w:rPr>
          <w:rFonts w:ascii="Times New Roman" w:eastAsia="Times New Roman"/>
          <w:b/>
          <w:sz w:val="28"/>
        </w:rPr>
        <w:t>/</w:t>
      </w:r>
      <w:r>
        <w:rPr>
          <w:b/>
          <w:sz w:val="28"/>
        </w:rPr>
        <w:t>年</w:t>
      </w:r>
      <w:r>
        <w:rPr>
          <w:rFonts w:ascii="Times New Roman" w:eastAsia="Times New Roman"/>
          <w:b/>
          <w:sz w:val="28"/>
        </w:rPr>
        <w:t>)</w:t>
      </w:r>
      <w:r>
        <w:rPr>
          <w:b/>
          <w:sz w:val="28"/>
        </w:rPr>
        <w:t>，主要指自来水取用量</w:t>
      </w:r>
    </w:p>
    <w:p>
      <w:pPr>
        <w:pStyle w:val="7"/>
        <w:numPr>
          <w:ilvl w:val="2"/>
          <w:numId w:val="1"/>
        </w:numPr>
        <w:tabs>
          <w:tab w:val="left" w:pos="1244"/>
        </w:tabs>
        <w:spacing w:before="109" w:after="0" w:line="240" w:lineRule="auto"/>
        <w:ind w:left="1243" w:right="0" w:hanging="702"/>
        <w:jc w:val="left"/>
        <w:rPr>
          <w:b/>
          <w:sz w:val="28"/>
        </w:rPr>
      </w:pPr>
      <w:r>
        <w:rPr>
          <w:b/>
          <w:sz w:val="28"/>
        </w:rPr>
        <w:t>产品单位产量新鲜水耗</w:t>
      </w:r>
      <w:r>
        <w:rPr>
          <w:b/>
          <w:color w:val="FF0000"/>
          <w:sz w:val="28"/>
        </w:rPr>
        <w:t>（企业为油品仓储单位，非生产单位）</w:t>
      </w:r>
    </w:p>
    <w:p>
      <w:pPr>
        <w:spacing w:before="151" w:line="364" w:lineRule="auto"/>
        <w:ind w:left="542" w:right="501" w:firstLine="480"/>
        <w:jc w:val="left"/>
        <w:rPr>
          <w:rFonts w:ascii="Times New Roman" w:eastAsia="Times New Roman"/>
          <w:sz w:val="24"/>
        </w:rPr>
      </w:pPr>
      <w:r>
        <w:rPr>
          <w:sz w:val="24"/>
        </w:rPr>
        <w:t>产品单位产量新鲜水耗</w:t>
      </w:r>
      <w:r>
        <w:rPr>
          <w:rFonts w:ascii="Times New Roman" w:eastAsia="Times New Roman"/>
          <w:sz w:val="24"/>
        </w:rPr>
        <w:t>=</w:t>
      </w:r>
      <w:r>
        <w:rPr>
          <w:sz w:val="24"/>
        </w:rPr>
        <w:t>企业提供某种产品或服务的综合新鲜水取用量</w:t>
      </w:r>
      <w:r>
        <w:rPr>
          <w:rFonts w:ascii="Times New Roman" w:eastAsia="Times New Roman"/>
          <w:sz w:val="24"/>
        </w:rPr>
        <w:t>/</w:t>
      </w:r>
      <w:r>
        <w:rPr>
          <w:sz w:val="24"/>
        </w:rPr>
        <w:t>报告期内合格产品产量</w:t>
      </w:r>
      <w:r>
        <w:rPr>
          <w:rFonts w:ascii="Times New Roman" w:eastAsia="Times New Roman"/>
          <w:sz w:val="24"/>
        </w:rPr>
        <w:t>(</w:t>
      </w:r>
      <w:r>
        <w:rPr>
          <w:sz w:val="24"/>
        </w:rPr>
        <w:t>工作量、服务量</w:t>
      </w:r>
      <w:r>
        <w:rPr>
          <w:rFonts w:ascii="Times New Roman" w:eastAsia="Times New Roman"/>
          <w:sz w:val="24"/>
        </w:rPr>
        <w:t>)</w:t>
      </w:r>
    </w:p>
    <w:p>
      <w:pPr>
        <w:tabs>
          <w:tab w:val="left" w:pos="3223"/>
        </w:tabs>
        <w:spacing w:before="157"/>
        <w:ind w:left="2563" w:right="0" w:firstLine="0"/>
        <w:jc w:val="left"/>
        <w:rPr>
          <w:sz w:val="24"/>
        </w:rPr>
      </w:pPr>
      <w:r>
        <w:rPr>
          <w:sz w:val="24"/>
        </w:rPr>
        <w:t>表</w:t>
      </w:r>
      <w:r>
        <w:rPr>
          <w:spacing w:val="-60"/>
          <w:sz w:val="24"/>
        </w:rPr>
        <w:t xml:space="preserve"> </w:t>
      </w:r>
      <w:r>
        <w:rPr>
          <w:rFonts w:ascii="Times New Roman" w:eastAsia="Times New Roman"/>
          <w:sz w:val="24"/>
        </w:rPr>
        <w:t>8</w:t>
      </w:r>
      <w:r>
        <w:rPr>
          <w:rFonts w:ascii="Times New Roman" w:eastAsia="Times New Roman"/>
          <w:sz w:val="24"/>
        </w:rPr>
        <w:tab/>
      </w:r>
      <w:r>
        <w:rPr>
          <w:sz w:val="24"/>
        </w:rPr>
        <w:t>企业的水资源消耗趋势及消耗水平</w:t>
      </w:r>
    </w:p>
    <w:p>
      <w:pPr>
        <w:pStyle w:val="2"/>
        <w:spacing w:before="4"/>
        <w:rPr>
          <w:sz w:val="7"/>
        </w:rPr>
      </w:pPr>
    </w:p>
    <w:tbl>
      <w:tblPr>
        <w:tblStyle w:val="4"/>
        <w:tblW w:w="0" w:type="auto"/>
        <w:tblInd w:w="7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98"/>
        <w:gridCol w:w="2505"/>
        <w:gridCol w:w="24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2898" w:type="dxa"/>
            <w:tcBorders>
              <w:top w:val="single" w:color="000000" w:sz="12" w:space="0"/>
              <w:bottom w:val="single" w:color="000000" w:sz="6" w:space="0"/>
            </w:tcBorders>
          </w:tcPr>
          <w:p>
            <w:pPr>
              <w:pStyle w:val="8"/>
              <w:tabs>
                <w:tab w:val="left" w:pos="1011"/>
              </w:tabs>
              <w:spacing w:before="100"/>
              <w:ind w:left="215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年份</w:t>
            </w:r>
            <w:r>
              <w:rPr>
                <w:rFonts w:hint="eastAsia" w:ascii="宋体" w:eastAsia="宋体"/>
                <w:sz w:val="21"/>
              </w:rPr>
              <w:tab/>
            </w:r>
            <w:r>
              <w:rPr>
                <w:rFonts w:hint="eastAsia" w:ascii="宋体" w:eastAsia="宋体"/>
                <w:sz w:val="21"/>
              </w:rPr>
              <w:t>总计新鲜水取用量</w:t>
            </w:r>
          </w:p>
          <w:p>
            <w:pPr>
              <w:pStyle w:val="8"/>
              <w:spacing w:before="7"/>
              <w:rPr>
                <w:rFonts w:ascii="宋体"/>
                <w:sz w:val="15"/>
              </w:rPr>
            </w:pPr>
          </w:p>
          <w:p>
            <w:pPr>
              <w:pStyle w:val="8"/>
              <w:ind w:left="1439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rFonts w:hint="eastAsia" w:ascii="宋体" w:eastAsia="宋体"/>
                <w:sz w:val="21"/>
              </w:rPr>
              <w:t>万吨</w:t>
            </w:r>
            <w:r>
              <w:rPr>
                <w:sz w:val="21"/>
              </w:rPr>
              <w:t>/</w:t>
            </w:r>
            <w:r>
              <w:rPr>
                <w:rFonts w:hint="eastAsia" w:ascii="宋体" w:eastAsia="宋体"/>
                <w:sz w:val="21"/>
              </w:rPr>
              <w:t>年</w:t>
            </w:r>
            <w:r>
              <w:rPr>
                <w:sz w:val="21"/>
              </w:rPr>
              <w:t>)</w:t>
            </w:r>
          </w:p>
        </w:tc>
        <w:tc>
          <w:tcPr>
            <w:tcW w:w="2505" w:type="dxa"/>
            <w:tcBorders>
              <w:top w:val="single" w:color="000000" w:sz="12" w:space="0"/>
              <w:bottom w:val="single" w:color="000000" w:sz="6" w:space="0"/>
            </w:tcBorders>
          </w:tcPr>
          <w:p>
            <w:pPr>
              <w:pStyle w:val="8"/>
              <w:spacing w:before="100"/>
              <w:ind w:left="187" w:right="177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单位产量综合新鲜水耗</w:t>
            </w:r>
          </w:p>
        </w:tc>
        <w:tc>
          <w:tcPr>
            <w:tcW w:w="2444" w:type="dxa"/>
            <w:tcBorders>
              <w:top w:val="single" w:color="000000" w:sz="12" w:space="0"/>
              <w:bottom w:val="single" w:color="000000" w:sz="6" w:space="0"/>
            </w:tcBorders>
          </w:tcPr>
          <w:p>
            <w:pPr>
              <w:pStyle w:val="8"/>
              <w:spacing w:before="100"/>
              <w:ind w:left="178" w:right="125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同行业单位产量综合新</w:t>
            </w:r>
          </w:p>
          <w:p>
            <w:pPr>
              <w:pStyle w:val="8"/>
              <w:spacing w:before="7"/>
              <w:rPr>
                <w:rFonts w:ascii="宋体"/>
                <w:sz w:val="15"/>
              </w:rPr>
            </w:pPr>
          </w:p>
          <w:p>
            <w:pPr>
              <w:pStyle w:val="8"/>
              <w:ind w:left="178" w:right="120"/>
              <w:jc w:val="center"/>
              <w:rPr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鲜水耗</w:t>
            </w:r>
            <w:r>
              <w:rPr>
                <w:sz w:val="21"/>
              </w:rPr>
              <w:t>(</w:t>
            </w:r>
            <w:r>
              <w:rPr>
                <w:rFonts w:hint="eastAsia" w:ascii="宋体" w:eastAsia="宋体"/>
                <w:sz w:val="21"/>
              </w:rPr>
              <w:t>平均水平</w:t>
            </w:r>
            <w:r>
              <w:rPr>
                <w:sz w:val="21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2898" w:type="dxa"/>
            <w:tcBorders>
              <w:top w:val="single" w:color="000000" w:sz="6" w:space="0"/>
            </w:tcBorders>
          </w:tcPr>
          <w:p>
            <w:pPr>
              <w:pStyle w:val="8"/>
              <w:tabs>
                <w:tab w:val="left" w:pos="1563"/>
              </w:tabs>
              <w:spacing w:before="113"/>
              <w:ind w:left="106"/>
              <w:rPr>
                <w:sz w:val="21"/>
              </w:rPr>
            </w:pPr>
            <w:r>
              <w:rPr>
                <w:sz w:val="21"/>
              </w:rPr>
              <w:t>2018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0.5203</w:t>
            </w:r>
          </w:p>
        </w:tc>
        <w:tc>
          <w:tcPr>
            <w:tcW w:w="2505" w:type="dxa"/>
            <w:tcBorders>
              <w:top w:val="single" w:color="000000" w:sz="6" w:space="0"/>
            </w:tcBorders>
          </w:tcPr>
          <w:p>
            <w:pPr>
              <w:pStyle w:val="8"/>
              <w:spacing w:before="113"/>
              <w:ind w:left="12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2444" w:type="dxa"/>
            <w:tcBorders>
              <w:top w:val="single" w:color="000000" w:sz="6" w:space="0"/>
            </w:tcBorders>
          </w:tcPr>
          <w:p>
            <w:pPr>
              <w:pStyle w:val="8"/>
              <w:spacing w:before="113"/>
              <w:ind w:right="1154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2898" w:type="dxa"/>
          </w:tcPr>
          <w:p>
            <w:pPr>
              <w:pStyle w:val="8"/>
              <w:tabs>
                <w:tab w:val="left" w:pos="1563"/>
              </w:tabs>
              <w:spacing w:before="118" w:line="221" w:lineRule="exact"/>
              <w:ind w:left="106"/>
              <w:rPr>
                <w:sz w:val="21"/>
              </w:rPr>
            </w:pPr>
            <w:r>
              <w:rPr>
                <w:sz w:val="21"/>
              </w:rPr>
              <w:t>2017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0.7489</w:t>
            </w:r>
          </w:p>
        </w:tc>
        <w:tc>
          <w:tcPr>
            <w:tcW w:w="2505" w:type="dxa"/>
          </w:tcPr>
          <w:p>
            <w:pPr>
              <w:pStyle w:val="8"/>
              <w:spacing w:before="118" w:line="221" w:lineRule="exact"/>
              <w:ind w:left="12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2444" w:type="dxa"/>
          </w:tcPr>
          <w:p>
            <w:pPr>
              <w:pStyle w:val="8"/>
              <w:spacing w:before="118" w:line="221" w:lineRule="exact"/>
              <w:ind w:right="1154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</w:tr>
    </w:tbl>
    <w:p>
      <w:pPr>
        <w:spacing w:after="0" w:line="221" w:lineRule="exact"/>
        <w:jc w:val="right"/>
        <w:rPr>
          <w:sz w:val="21"/>
        </w:rPr>
        <w:sectPr>
          <w:pgSz w:w="11910" w:h="16840"/>
          <w:pgMar w:top="1520" w:right="1300" w:bottom="1180" w:left="1260" w:header="0" w:footer="913" w:gutter="0"/>
          <w:cols w:space="720" w:num="1"/>
        </w:sectPr>
      </w:pPr>
    </w:p>
    <w:p>
      <w:pPr>
        <w:tabs>
          <w:tab w:val="left" w:pos="2332"/>
          <w:tab w:val="left" w:pos="4891"/>
          <w:tab w:val="left" w:pos="7389"/>
        </w:tabs>
        <w:spacing w:before="74"/>
        <w:ind w:left="876" w:right="0" w:firstLine="0"/>
        <w:jc w:val="left"/>
        <w:rPr>
          <w:rFonts w:ascii="Times New Roman"/>
          <w:sz w:val="21"/>
        </w:rPr>
      </w:pPr>
      <w:r>
        <w:rPr>
          <w:rFonts w:ascii="Times New Roman"/>
          <w:sz w:val="21"/>
        </w:rPr>
        <w:t>2019</w:t>
      </w:r>
      <w:r>
        <w:rPr>
          <w:rFonts w:ascii="Times New Roman"/>
          <w:sz w:val="21"/>
        </w:rPr>
        <w:tab/>
      </w:r>
      <w:r>
        <w:rPr>
          <w:rFonts w:ascii="Times New Roman"/>
          <w:sz w:val="21"/>
        </w:rPr>
        <w:t>0.3314</w:t>
      </w:r>
      <w:r>
        <w:rPr>
          <w:rFonts w:ascii="Times New Roman"/>
          <w:sz w:val="21"/>
        </w:rPr>
        <w:tab/>
      </w:r>
      <w:r>
        <w:rPr>
          <w:rFonts w:ascii="Times New Roman"/>
          <w:sz w:val="21"/>
        </w:rPr>
        <w:t>-</w:t>
      </w:r>
      <w:r>
        <w:rPr>
          <w:rFonts w:ascii="Times New Roman"/>
          <w:sz w:val="21"/>
        </w:rPr>
        <w:tab/>
      </w:r>
      <w:r>
        <w:rPr>
          <w:rFonts w:ascii="Times New Roman"/>
          <w:sz w:val="21"/>
        </w:rPr>
        <w:t>-</w:t>
      </w:r>
    </w:p>
    <w:p>
      <w:pPr>
        <w:pStyle w:val="2"/>
        <w:spacing w:before="9"/>
        <w:rPr>
          <w:rFonts w:ascii="Times New Roman"/>
          <w:sz w:val="10"/>
        </w:rPr>
      </w:pPr>
      <w:r>
        <w:pict>
          <v:shape id="docshape22" o:spid="_x0000_s1047" style="position:absolute;left:0pt;margin-left:101.4pt;margin-top:7.4pt;height:0.1pt;width:392.4pt;mso-position-horizontal-relative:page;mso-wrap-distance-bottom:0pt;mso-wrap-distance-top:0pt;z-index:-251652096;mso-width-relative:page;mso-height-relative:page;" filled="f" stroked="t" coordorigin="2029,149" coordsize="7848,0" path="m2029,149l9877,149e">
            <v:path arrowok="t"/>
            <v:fill on="f" focussize="0,0"/>
            <v:stroke weight="1.44pt" color="#000000"/>
            <v:imagedata o:title=""/>
            <o:lock v:ext="edit"/>
            <w10:wrap type="topAndBottom"/>
          </v:shape>
        </w:pict>
      </w:r>
    </w:p>
    <w:p>
      <w:pPr>
        <w:pStyle w:val="7"/>
        <w:numPr>
          <w:ilvl w:val="1"/>
          <w:numId w:val="1"/>
        </w:numPr>
        <w:tabs>
          <w:tab w:val="left" w:pos="1032"/>
        </w:tabs>
        <w:spacing w:before="40" w:after="0" w:line="240" w:lineRule="auto"/>
        <w:ind w:left="1032" w:right="0" w:hanging="490"/>
        <w:jc w:val="left"/>
        <w:rPr>
          <w:b/>
          <w:sz w:val="28"/>
        </w:rPr>
      </w:pPr>
      <w:r>
        <w:rPr>
          <w:b/>
          <w:sz w:val="28"/>
        </w:rPr>
        <w:t>能源消耗情况</w:t>
      </w:r>
    </w:p>
    <w:p>
      <w:pPr>
        <w:pStyle w:val="7"/>
        <w:numPr>
          <w:ilvl w:val="2"/>
          <w:numId w:val="1"/>
        </w:numPr>
        <w:tabs>
          <w:tab w:val="left" w:pos="1244"/>
        </w:tabs>
        <w:spacing w:before="109" w:after="0" w:line="290" w:lineRule="auto"/>
        <w:ind w:left="542" w:right="499" w:firstLine="0"/>
        <w:jc w:val="left"/>
        <w:rPr>
          <w:b/>
          <w:sz w:val="28"/>
        </w:rPr>
      </w:pPr>
      <w:r>
        <w:rPr>
          <w:b/>
          <w:sz w:val="28"/>
        </w:rPr>
        <w:t>对各类能源消耗量分别折合成标准煤，总能源消耗为下述各类能源消耗总和</w:t>
      </w:r>
    </w:p>
    <w:p>
      <w:pPr>
        <w:pStyle w:val="2"/>
        <w:spacing w:before="95"/>
        <w:ind w:left="1104"/>
        <w:rPr>
          <w:rFonts w:ascii="Times New Roman" w:eastAsia="Times New Roman"/>
        </w:rPr>
      </w:pPr>
      <w:r>
        <w:rPr>
          <w:rFonts w:ascii="Times New Roman" w:eastAsia="Times New Roman"/>
        </w:rPr>
        <w:t>1</w:t>
      </w:r>
      <w:r>
        <w:rPr>
          <w:rFonts w:ascii="Times New Roman" w:eastAsia="Times New Roman"/>
          <w:spacing w:val="-4"/>
        </w:rPr>
        <w:t xml:space="preserve"> </w:t>
      </w:r>
      <w:r>
        <w:t>吨原煤</w:t>
      </w:r>
      <w:r>
        <w:rPr>
          <w:rFonts w:ascii="Times New Roman" w:eastAsia="Times New Roman"/>
        </w:rPr>
        <w:t>=0.7143</w:t>
      </w:r>
      <w:r>
        <w:rPr>
          <w:rFonts w:ascii="Times New Roman" w:eastAsia="Times New Roman"/>
          <w:spacing w:val="-4"/>
        </w:rPr>
        <w:t xml:space="preserve"> (</w:t>
      </w:r>
      <w:r>
        <w:t>吨标准煤</w:t>
      </w:r>
      <w:r>
        <w:rPr>
          <w:rFonts w:ascii="Times New Roman" w:eastAsia="Times New Roman"/>
        </w:rPr>
        <w:t>)</w:t>
      </w:r>
    </w:p>
    <w:p>
      <w:pPr>
        <w:pStyle w:val="2"/>
        <w:spacing w:before="265"/>
        <w:ind w:left="1104"/>
        <w:rPr>
          <w:rFonts w:ascii="Times New Roman" w:eastAsia="Times New Roman"/>
        </w:rPr>
      </w:pPr>
      <w:r>
        <w:rPr>
          <w:rFonts w:ascii="Times New Roman" w:eastAsia="Times New Roman"/>
        </w:rPr>
        <w:t>1</w:t>
      </w:r>
      <w:r>
        <w:rPr>
          <w:rFonts w:ascii="Times New Roman" w:eastAsia="Times New Roman"/>
          <w:spacing w:val="-4"/>
        </w:rPr>
        <w:t xml:space="preserve"> </w:t>
      </w:r>
      <w:r>
        <w:t>吨柴油</w:t>
      </w:r>
      <w:r>
        <w:rPr>
          <w:rFonts w:ascii="Times New Roman" w:eastAsia="Times New Roman"/>
        </w:rPr>
        <w:t>=1.4571</w:t>
      </w:r>
      <w:r>
        <w:rPr>
          <w:rFonts w:ascii="Times New Roman" w:eastAsia="Times New Roman"/>
          <w:spacing w:val="-4"/>
        </w:rPr>
        <w:t xml:space="preserve"> (</w:t>
      </w:r>
      <w:r>
        <w:t>吨标准煤</w:t>
      </w:r>
      <w:r>
        <w:rPr>
          <w:rFonts w:ascii="Times New Roman" w:eastAsia="Times New Roman"/>
        </w:rPr>
        <w:t>)</w:t>
      </w:r>
    </w:p>
    <w:p>
      <w:pPr>
        <w:pStyle w:val="2"/>
        <w:spacing w:before="265"/>
        <w:ind w:left="1104"/>
        <w:rPr>
          <w:rFonts w:ascii="Times New Roman" w:eastAsia="Times New Roman"/>
        </w:rPr>
      </w:pPr>
      <w:r>
        <w:rPr>
          <w:rFonts w:ascii="Times New Roman" w:eastAsia="Times New Roman"/>
        </w:rPr>
        <w:t>1</w:t>
      </w:r>
      <w:r>
        <w:rPr>
          <w:rFonts w:ascii="Times New Roman" w:eastAsia="Times New Roman"/>
          <w:spacing w:val="-4"/>
        </w:rPr>
        <w:t xml:space="preserve"> </w:t>
      </w:r>
      <w:r>
        <w:t>吨液化石油气</w:t>
      </w:r>
      <w:r>
        <w:rPr>
          <w:rFonts w:ascii="Times New Roman" w:eastAsia="Times New Roman"/>
        </w:rPr>
        <w:t>=1.7143</w:t>
      </w:r>
      <w:r>
        <w:rPr>
          <w:rFonts w:ascii="Times New Roman" w:eastAsia="Times New Roman"/>
          <w:spacing w:val="-4"/>
        </w:rPr>
        <w:t xml:space="preserve"> (</w:t>
      </w:r>
      <w:r>
        <w:t>吨标准煤</w:t>
      </w:r>
      <w:r>
        <w:rPr>
          <w:rFonts w:ascii="Times New Roman" w:eastAsia="Times New Roman"/>
        </w:rPr>
        <w:t>)</w:t>
      </w:r>
    </w:p>
    <w:p>
      <w:pPr>
        <w:pStyle w:val="2"/>
        <w:spacing w:before="266"/>
        <w:ind w:left="1104"/>
        <w:rPr>
          <w:rFonts w:ascii="Times New Roman" w:eastAsia="Times New Roman"/>
        </w:rPr>
      </w:pPr>
      <w:r>
        <w:rPr>
          <w:rFonts w:ascii="Times New Roman" w:eastAsia="Times New Roman"/>
        </w:rPr>
        <w:t>1KWH</w:t>
      </w:r>
      <w:r>
        <w:rPr>
          <w:rFonts w:ascii="Times New Roman" w:eastAsia="Times New Roman"/>
          <w:spacing w:val="-4"/>
        </w:rPr>
        <w:t xml:space="preserve"> </w:t>
      </w:r>
      <w:r>
        <w:t>电力</w:t>
      </w:r>
      <w:r>
        <w:rPr>
          <w:rFonts w:ascii="Times New Roman" w:eastAsia="Times New Roman"/>
        </w:rPr>
        <w:t>=0.1229</w:t>
      </w:r>
      <w:r>
        <w:rPr>
          <w:rFonts w:ascii="Times New Roman" w:eastAsia="Times New Roman"/>
          <w:spacing w:val="-2"/>
        </w:rPr>
        <w:t xml:space="preserve"> (</w:t>
      </w:r>
      <w:r>
        <w:rPr>
          <w:rFonts w:ascii="Times New Roman" w:eastAsia="Times New Roman"/>
        </w:rPr>
        <w:t>kg</w:t>
      </w:r>
      <w:r>
        <w:rPr>
          <w:rFonts w:ascii="Times New Roman" w:eastAsia="Times New Roman"/>
          <w:spacing w:val="-4"/>
        </w:rPr>
        <w:t xml:space="preserve"> </w:t>
      </w:r>
      <w:r>
        <w:t>标准煤</w:t>
      </w:r>
      <w:r>
        <w:rPr>
          <w:rFonts w:ascii="Times New Roman" w:eastAsia="Times New Roman"/>
        </w:rPr>
        <w:t>)</w:t>
      </w:r>
    </w:p>
    <w:p>
      <w:pPr>
        <w:pStyle w:val="2"/>
        <w:spacing w:before="265"/>
        <w:ind w:left="1104"/>
        <w:rPr>
          <w:rFonts w:ascii="Times New Roman" w:eastAsia="Times New Roman"/>
        </w:rPr>
      </w:pPr>
      <w:r>
        <w:rPr>
          <w:rFonts w:ascii="Times New Roman" w:eastAsia="Times New Roman"/>
        </w:rPr>
        <w:t>1</w:t>
      </w:r>
      <w:r>
        <w:rPr>
          <w:rFonts w:ascii="Times New Roman" w:eastAsia="Times New Roman"/>
          <w:spacing w:val="-5"/>
        </w:rPr>
        <w:t xml:space="preserve"> </w:t>
      </w:r>
      <w:r>
        <w:t>吨蒸汽</w:t>
      </w:r>
      <w:r>
        <w:rPr>
          <w:rFonts w:ascii="Times New Roman" w:eastAsia="Times New Roman"/>
        </w:rPr>
        <w:t>=0.092(</w:t>
      </w:r>
      <w:r>
        <w:t>吨标准煤</w:t>
      </w:r>
      <w:r>
        <w:rPr>
          <w:rFonts w:ascii="Times New Roman" w:eastAsia="Times New Roman"/>
        </w:rPr>
        <w:t>)</w:t>
      </w:r>
    </w:p>
    <w:p>
      <w:pPr>
        <w:pStyle w:val="2"/>
        <w:spacing w:before="265"/>
        <w:ind w:left="1104"/>
        <w:rPr>
          <w:rFonts w:ascii="Times New Roman" w:eastAsia="Times New Roman"/>
        </w:rPr>
      </w:pPr>
      <w:r>
        <w:rPr>
          <w:rFonts w:ascii="Times New Roman" w:eastAsia="Times New Roman"/>
        </w:rPr>
        <w:t>1</w:t>
      </w:r>
      <w:r>
        <w:rPr>
          <w:rFonts w:ascii="Times New Roman" w:eastAsia="Times New Roman"/>
          <w:spacing w:val="-7"/>
        </w:rPr>
        <w:t xml:space="preserve"> </w:t>
      </w:r>
      <w:r>
        <w:t>万立方米液化天然气</w:t>
      </w:r>
      <w:r>
        <w:rPr>
          <w:rFonts w:ascii="Times New Roman" w:eastAsia="Times New Roman"/>
        </w:rPr>
        <w:t>=13.3(</w:t>
      </w:r>
      <w:r>
        <w:t>吨标准煤</w:t>
      </w:r>
      <w:r>
        <w:rPr>
          <w:rFonts w:ascii="Times New Roman" w:eastAsia="Times New Roman"/>
        </w:rPr>
        <w:t>)</w:t>
      </w:r>
    </w:p>
    <w:p>
      <w:pPr>
        <w:pStyle w:val="7"/>
        <w:numPr>
          <w:ilvl w:val="2"/>
          <w:numId w:val="1"/>
        </w:numPr>
        <w:tabs>
          <w:tab w:val="left" w:pos="1244"/>
        </w:tabs>
        <w:spacing w:before="173" w:after="0" w:line="333" w:lineRule="auto"/>
        <w:ind w:left="1104" w:right="499" w:hanging="562"/>
        <w:jc w:val="left"/>
        <w:rPr>
          <w:rFonts w:hint="eastAsia" w:ascii="宋体" w:eastAsia="宋体"/>
          <w:sz w:val="28"/>
        </w:rPr>
      </w:pPr>
      <w:r>
        <w:rPr>
          <w:b/>
          <w:sz w:val="28"/>
        </w:rPr>
        <w:t>产品单位产量综合能耗</w:t>
      </w:r>
      <w:r>
        <w:rPr>
          <w:b/>
          <w:color w:val="FF0000"/>
          <w:sz w:val="28"/>
        </w:rPr>
        <w:t>（企业为油品仓储单位，非生产单位）</w:t>
      </w:r>
      <w:r>
        <w:rPr>
          <w:b/>
          <w:color w:val="FF0000"/>
          <w:spacing w:val="-67"/>
          <w:sz w:val="28"/>
        </w:rPr>
        <w:t xml:space="preserve"> </w:t>
      </w:r>
      <w:r>
        <w:rPr>
          <w:rFonts w:hint="eastAsia" w:ascii="宋体" w:eastAsia="宋体"/>
          <w:sz w:val="28"/>
        </w:rPr>
        <w:t>产品单位产量综合能耗</w:t>
      </w:r>
      <w:r>
        <w:rPr>
          <w:rFonts w:ascii="Times New Roman" w:eastAsia="Times New Roman"/>
          <w:sz w:val="28"/>
        </w:rPr>
        <w:t>=</w:t>
      </w:r>
      <w:r>
        <w:rPr>
          <w:rFonts w:hint="eastAsia" w:ascii="宋体" w:eastAsia="宋体"/>
          <w:sz w:val="28"/>
        </w:rPr>
        <w:t>企业提供某种产品或服务的综合能源消</w:t>
      </w:r>
    </w:p>
    <w:p>
      <w:pPr>
        <w:pStyle w:val="2"/>
        <w:spacing w:before="126"/>
        <w:ind w:left="542"/>
        <w:rPr>
          <w:rFonts w:ascii="Times New Roman" w:eastAsia="Times New Roman"/>
        </w:rPr>
      </w:pPr>
      <w:r>
        <w:rPr>
          <w:spacing w:val="-1"/>
        </w:rPr>
        <w:t>耗量</w:t>
      </w:r>
      <w:r>
        <w:rPr>
          <w:rFonts w:ascii="Times New Roman" w:eastAsia="Times New Roman"/>
          <w:spacing w:val="-1"/>
        </w:rPr>
        <w:t>/</w:t>
      </w:r>
      <w:r>
        <w:rPr>
          <w:spacing w:val="-1"/>
        </w:rPr>
        <w:t>报告期内合格产品产量</w:t>
      </w:r>
      <w:r>
        <w:rPr>
          <w:rFonts w:ascii="Times New Roman" w:eastAsia="Times New Roman"/>
        </w:rPr>
        <w:t>(</w:t>
      </w:r>
      <w:r>
        <w:t>工作量、服务量</w:t>
      </w:r>
      <w:r>
        <w:rPr>
          <w:rFonts w:ascii="Times New Roman" w:eastAsia="Times New Roman"/>
        </w:rPr>
        <w:t>)</w:t>
      </w:r>
    </w:p>
    <w:p>
      <w:pPr>
        <w:pStyle w:val="2"/>
        <w:spacing w:before="2"/>
        <w:rPr>
          <w:rFonts w:ascii="Times New Roman"/>
          <w:sz w:val="32"/>
        </w:rPr>
      </w:pPr>
    </w:p>
    <w:p>
      <w:pPr>
        <w:spacing w:before="0"/>
        <w:ind w:left="510" w:right="0" w:firstLine="0"/>
        <w:jc w:val="center"/>
        <w:rPr>
          <w:sz w:val="24"/>
        </w:rPr>
      </w:pPr>
      <w:r>
        <w:pict>
          <v:line id="_x0000_s1048" o:spid="_x0000_s1048" o:spt="20" style="position:absolute;left:0pt;margin-left:84.75pt;margin-top:20.05pt;height:0pt;width:419.85pt;mso-position-horizontal-relative:page;z-index:251659264;mso-width-relative:page;mso-height-relative:page;" stroked="t" coordsize="21600,21600">
            <v:path arrowok="t"/>
            <v:fill focussize="0,0"/>
            <v:stroke weight="1.44pt" color="#000000"/>
            <v:imagedata o:title=""/>
            <o:lock v:ext="edit"/>
          </v:line>
        </w:pict>
      </w:r>
      <w:r>
        <w:rPr>
          <w:spacing w:val="-30"/>
          <w:sz w:val="24"/>
        </w:rPr>
        <w:t xml:space="preserve">表 </w:t>
      </w:r>
      <w:r>
        <w:rPr>
          <w:rFonts w:ascii="Times New Roman" w:eastAsia="Times New Roman"/>
          <w:sz w:val="24"/>
        </w:rPr>
        <w:t>9</w:t>
      </w:r>
      <w:r>
        <w:rPr>
          <w:rFonts w:ascii="Times New Roman" w:eastAsia="Times New Roman"/>
          <w:spacing w:val="1"/>
          <w:sz w:val="24"/>
        </w:rPr>
        <w:t xml:space="preserve"> </w:t>
      </w:r>
      <w:r>
        <w:rPr>
          <w:sz w:val="24"/>
        </w:rPr>
        <w:t>企业的能源消耗趋势及消耗水平</w:t>
      </w:r>
    </w:p>
    <w:p>
      <w:pPr>
        <w:spacing w:after="0"/>
        <w:jc w:val="center"/>
        <w:rPr>
          <w:sz w:val="24"/>
        </w:rPr>
        <w:sectPr>
          <w:pgSz w:w="11910" w:h="16840"/>
          <w:pgMar w:top="1460" w:right="1300" w:bottom="1180" w:left="1260" w:header="0" w:footer="913" w:gutter="0"/>
          <w:cols w:space="720" w:num="1"/>
        </w:sectPr>
      </w:pPr>
    </w:p>
    <w:p>
      <w:pPr>
        <w:tabs>
          <w:tab w:val="left" w:pos="1540"/>
        </w:tabs>
        <w:spacing w:before="147" w:line="206" w:lineRule="auto"/>
        <w:ind w:left="621" w:right="0" w:firstLine="0"/>
        <w:jc w:val="left"/>
        <w:rPr>
          <w:sz w:val="21"/>
        </w:rPr>
      </w:pPr>
      <w:r>
        <w:rPr>
          <w:position w:val="-7"/>
          <w:sz w:val="21"/>
        </w:rPr>
        <w:t>年份</w:t>
      </w:r>
      <w:r>
        <w:rPr>
          <w:position w:val="-7"/>
          <w:sz w:val="21"/>
        </w:rPr>
        <w:tab/>
      </w:r>
      <w:r>
        <w:rPr>
          <w:spacing w:val="-1"/>
          <w:sz w:val="21"/>
        </w:rPr>
        <w:t>总计能源消耗量</w:t>
      </w:r>
    </w:p>
    <w:p>
      <w:pPr>
        <w:spacing w:before="0" w:line="250" w:lineRule="exact"/>
        <w:ind w:left="1682" w:right="0" w:firstLine="0"/>
        <w:jc w:val="left"/>
        <w:rPr>
          <w:rFonts w:ascii="Times New Roman" w:eastAsia="Times New Roman"/>
          <w:sz w:val="21"/>
        </w:rPr>
      </w:pPr>
      <w:r>
        <w:rPr>
          <w:rFonts w:ascii="Times New Roman" w:eastAsia="Times New Roman"/>
          <w:sz w:val="21"/>
        </w:rPr>
        <w:t>(</w:t>
      </w:r>
      <w:r>
        <w:rPr>
          <w:sz w:val="21"/>
        </w:rPr>
        <w:t>以标准煤计</w:t>
      </w:r>
      <w:r>
        <w:rPr>
          <w:rFonts w:ascii="Times New Roman" w:eastAsia="Times New Roman"/>
          <w:sz w:val="21"/>
        </w:rPr>
        <w:t>)</w:t>
      </w:r>
    </w:p>
    <w:p>
      <w:pPr>
        <w:tabs>
          <w:tab w:val="left" w:pos="3053"/>
        </w:tabs>
        <w:spacing w:before="131"/>
        <w:ind w:left="615" w:right="0" w:firstLine="0"/>
        <w:jc w:val="left"/>
        <w:rPr>
          <w:sz w:val="21"/>
        </w:rPr>
      </w:pPr>
      <w:r>
        <w:br w:type="column"/>
      </w:r>
      <w:r>
        <w:rPr>
          <w:sz w:val="21"/>
        </w:rPr>
        <w:t>单位产量综合能耗</w:t>
      </w:r>
      <w:r>
        <w:rPr>
          <w:sz w:val="21"/>
        </w:rPr>
        <w:tab/>
      </w:r>
      <w:r>
        <w:rPr>
          <w:w w:val="95"/>
          <w:sz w:val="21"/>
        </w:rPr>
        <w:t>同行业单位产量综合能耗</w:t>
      </w:r>
    </w:p>
    <w:p>
      <w:pPr>
        <w:spacing w:before="42"/>
        <w:ind w:left="3720" w:right="0" w:firstLine="0"/>
        <w:jc w:val="left"/>
        <w:rPr>
          <w:rFonts w:ascii="Times New Roman" w:eastAsia="Times New Roman"/>
          <w:sz w:val="21"/>
        </w:rPr>
      </w:pPr>
      <w:r>
        <w:rPr>
          <w:rFonts w:ascii="Times New Roman" w:eastAsia="Times New Roman"/>
          <w:sz w:val="21"/>
        </w:rPr>
        <w:t>(</w:t>
      </w:r>
      <w:r>
        <w:rPr>
          <w:sz w:val="21"/>
        </w:rPr>
        <w:t>平均水平</w:t>
      </w:r>
      <w:r>
        <w:rPr>
          <w:rFonts w:ascii="Times New Roman" w:eastAsia="Times New Roman"/>
          <w:sz w:val="21"/>
        </w:rPr>
        <w:t>)</w:t>
      </w:r>
    </w:p>
    <w:p>
      <w:pPr>
        <w:spacing w:after="0"/>
        <w:jc w:val="left"/>
        <w:rPr>
          <w:rFonts w:ascii="Times New Roman" w:eastAsia="Times New Roman"/>
          <w:sz w:val="21"/>
        </w:rPr>
        <w:sectPr>
          <w:type w:val="continuous"/>
          <w:pgSz w:w="11910" w:h="16840"/>
          <w:pgMar w:top="1580" w:right="1300" w:bottom="280" w:left="1260" w:header="0" w:footer="913" w:gutter="0"/>
          <w:cols w:equalWidth="0" w:num="2">
            <w:col w:w="3010" w:space="40"/>
            <w:col w:w="6300"/>
          </w:cols>
        </w:sectPr>
      </w:pPr>
    </w:p>
    <w:p>
      <w:pPr>
        <w:pStyle w:val="2"/>
        <w:spacing w:before="4"/>
        <w:rPr>
          <w:rFonts w:ascii="Times New Roman"/>
          <w:sz w:val="4"/>
        </w:rPr>
      </w:pPr>
    </w:p>
    <w:p>
      <w:pPr>
        <w:pStyle w:val="2"/>
        <w:spacing w:line="20" w:lineRule="exact"/>
        <w:ind w:left="435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id="docshapegroup23" o:spid="_x0000_s1049" o:spt="203" style="height:0.75pt;width:419.85pt;" coordsize="8397,15">
            <o:lock v:ext="edit"/>
            <v:line id="_x0000_s1050" o:spid="_x0000_s1050" o:spt="20" style="position:absolute;left:0;top:7;height:0;width:8397;" stroked="t" coordsize="21600,21600">
              <v:path arrowok="t"/>
              <v:fill focussize="0,0"/>
              <v:stroke weight="0.72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tabs>
          <w:tab w:val="left" w:pos="4471"/>
          <w:tab w:val="left" w:pos="7223"/>
        </w:tabs>
        <w:spacing w:before="20"/>
        <w:ind w:left="542" w:right="0" w:firstLine="0"/>
        <w:jc w:val="left"/>
        <w:rPr>
          <w:rFonts w:ascii="Times New Roman"/>
          <w:sz w:val="21"/>
        </w:rPr>
      </w:pPr>
      <w:r>
        <w:rPr>
          <w:rFonts w:ascii="Times New Roman"/>
          <w:sz w:val="21"/>
        </w:rPr>
        <w:t>2018</w:t>
      </w:r>
      <w:r>
        <w:rPr>
          <w:rFonts w:ascii="Times New Roman"/>
          <w:sz w:val="21"/>
        </w:rPr>
        <w:tab/>
      </w:r>
      <w:r>
        <w:rPr>
          <w:rFonts w:ascii="Times New Roman"/>
          <w:position w:val="8"/>
          <w:sz w:val="21"/>
        </w:rPr>
        <w:t>-</w:t>
      </w:r>
      <w:r>
        <w:rPr>
          <w:rFonts w:ascii="Times New Roman"/>
          <w:position w:val="8"/>
          <w:sz w:val="21"/>
        </w:rPr>
        <w:tab/>
      </w:r>
      <w:r>
        <w:rPr>
          <w:rFonts w:ascii="Times New Roman"/>
          <w:position w:val="8"/>
          <w:sz w:val="21"/>
        </w:rPr>
        <w:t>-</w:t>
      </w:r>
    </w:p>
    <w:p>
      <w:pPr>
        <w:tabs>
          <w:tab w:val="left" w:pos="4471"/>
          <w:tab w:val="left" w:pos="7223"/>
        </w:tabs>
        <w:spacing w:before="168"/>
        <w:ind w:left="542" w:right="0" w:firstLine="0"/>
        <w:jc w:val="left"/>
        <w:rPr>
          <w:rFonts w:ascii="Times New Roman"/>
          <w:sz w:val="21"/>
        </w:rPr>
      </w:pPr>
      <w:r>
        <w:rPr>
          <w:rFonts w:ascii="Times New Roman"/>
          <w:sz w:val="21"/>
        </w:rPr>
        <w:t>2017</w:t>
      </w:r>
      <w:r>
        <w:rPr>
          <w:rFonts w:ascii="Times New Roman"/>
          <w:sz w:val="21"/>
        </w:rPr>
        <w:tab/>
      </w:r>
      <w:r>
        <w:rPr>
          <w:rFonts w:ascii="Times New Roman"/>
          <w:position w:val="8"/>
          <w:sz w:val="21"/>
        </w:rPr>
        <w:t>-</w:t>
      </w:r>
      <w:r>
        <w:rPr>
          <w:rFonts w:ascii="Times New Roman"/>
          <w:position w:val="8"/>
          <w:sz w:val="21"/>
        </w:rPr>
        <w:tab/>
      </w:r>
      <w:r>
        <w:rPr>
          <w:rFonts w:ascii="Times New Roman"/>
          <w:position w:val="8"/>
          <w:sz w:val="21"/>
        </w:rPr>
        <w:t>-</w:t>
      </w:r>
    </w:p>
    <w:p>
      <w:pPr>
        <w:tabs>
          <w:tab w:val="left" w:pos="4471"/>
          <w:tab w:val="left" w:pos="7223"/>
        </w:tabs>
        <w:spacing w:before="166"/>
        <w:ind w:left="542" w:right="0" w:firstLine="0"/>
        <w:jc w:val="left"/>
        <w:rPr>
          <w:rFonts w:ascii="Times New Roman"/>
          <w:sz w:val="21"/>
        </w:rPr>
      </w:pPr>
      <w:r>
        <w:rPr>
          <w:rFonts w:ascii="Times New Roman"/>
          <w:sz w:val="21"/>
        </w:rPr>
        <w:t>2019</w:t>
      </w:r>
      <w:r>
        <w:rPr>
          <w:rFonts w:ascii="Times New Roman"/>
          <w:sz w:val="21"/>
        </w:rPr>
        <w:tab/>
      </w:r>
      <w:r>
        <w:rPr>
          <w:rFonts w:ascii="Times New Roman"/>
          <w:position w:val="8"/>
          <w:sz w:val="21"/>
        </w:rPr>
        <w:t>-</w:t>
      </w:r>
      <w:r>
        <w:rPr>
          <w:rFonts w:ascii="Times New Roman"/>
          <w:position w:val="8"/>
          <w:sz w:val="21"/>
        </w:rPr>
        <w:tab/>
      </w:r>
      <w:r>
        <w:rPr>
          <w:rFonts w:ascii="Times New Roman"/>
          <w:position w:val="8"/>
          <w:sz w:val="21"/>
        </w:rPr>
        <w:t>-</w:t>
      </w:r>
    </w:p>
    <w:p>
      <w:pPr>
        <w:pStyle w:val="2"/>
        <w:spacing w:before="9"/>
        <w:rPr>
          <w:rFonts w:ascii="Times New Roman"/>
          <w:sz w:val="10"/>
        </w:rPr>
      </w:pPr>
      <w:r>
        <w:pict>
          <v:shape id="docshape24" o:spid="_x0000_s1051" style="position:absolute;left:0pt;margin-left:84.75pt;margin-top:7.4pt;height:0.1pt;width:419.85pt;mso-position-horizontal-relative:page;mso-wrap-distance-bottom:0pt;mso-wrap-distance-top:0pt;z-index:-251651072;mso-width-relative:page;mso-height-relative:page;" filled="f" stroked="t" coordorigin="1695,148" coordsize="8397,0" path="m1695,148l10092,148e">
            <v:path arrowok="t"/>
            <v:fill on="f" focussize="0,0"/>
            <v:stroke weight="1.44pt" color="#000000"/>
            <v:imagedata o:title=""/>
            <o:lock v:ext="edit"/>
            <w10:wrap type="topAndBottom"/>
          </v:shape>
        </w:pict>
      </w:r>
    </w:p>
    <w:p>
      <w:pPr>
        <w:pStyle w:val="7"/>
        <w:numPr>
          <w:ilvl w:val="1"/>
          <w:numId w:val="1"/>
        </w:numPr>
        <w:tabs>
          <w:tab w:val="left" w:pos="1032"/>
        </w:tabs>
        <w:spacing w:before="41" w:after="0" w:line="240" w:lineRule="auto"/>
        <w:ind w:left="1032" w:right="0" w:hanging="490"/>
        <w:jc w:val="left"/>
        <w:rPr>
          <w:b/>
          <w:sz w:val="28"/>
        </w:rPr>
      </w:pPr>
      <w:r>
        <w:rPr>
          <w:b/>
          <w:sz w:val="28"/>
        </w:rPr>
        <w:t>原材料消耗情况</w:t>
      </w:r>
    </w:p>
    <w:p>
      <w:pPr>
        <w:pStyle w:val="2"/>
        <w:spacing w:before="7"/>
        <w:rPr>
          <w:rFonts w:ascii="Microsoft JhengHei"/>
          <w:b/>
          <w:sz w:val="4"/>
        </w:rPr>
      </w:pPr>
    </w:p>
    <w:tbl>
      <w:tblPr>
        <w:tblStyle w:val="4"/>
        <w:tblW w:w="0" w:type="auto"/>
        <w:tblInd w:w="2396" w:type="dxa"/>
        <w:tblBorders>
          <w:top w:val="double" w:color="000000" w:sz="4" w:space="0"/>
          <w:left w:val="double" w:color="000000" w:sz="4" w:space="0"/>
          <w:bottom w:val="double" w:color="000000" w:sz="4" w:space="0"/>
          <w:right w:val="double" w:color="000000" w:sz="4" w:space="0"/>
          <w:insideH w:val="double" w:color="000000" w:sz="4" w:space="0"/>
          <w:insideV w:val="doub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9"/>
        <w:gridCol w:w="976"/>
        <w:gridCol w:w="920"/>
        <w:gridCol w:w="894"/>
        <w:gridCol w:w="884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double" w:color="000000" w:sz="4" w:space="0"/>
            <w:insideV w:val="doub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4623" w:type="dxa"/>
            <w:gridSpan w:val="5"/>
          </w:tcPr>
          <w:p>
            <w:pPr>
              <w:pStyle w:val="8"/>
              <w:spacing w:before="88"/>
              <w:ind w:left="1220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主要原、辅材料周转情况表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double" w:color="000000" w:sz="4" w:space="0"/>
            <w:insideV w:val="doub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949" w:type="dxa"/>
            <w:vMerge w:val="restart"/>
          </w:tcPr>
          <w:p>
            <w:pPr>
              <w:pStyle w:val="8"/>
              <w:spacing w:before="16"/>
              <w:rPr>
                <w:rFonts w:ascii="Microsoft JhengHei"/>
                <w:b/>
                <w:sz w:val="20"/>
              </w:rPr>
            </w:pPr>
          </w:p>
          <w:p>
            <w:pPr>
              <w:pStyle w:val="8"/>
              <w:ind w:left="281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名称</w:t>
            </w:r>
          </w:p>
        </w:tc>
        <w:tc>
          <w:tcPr>
            <w:tcW w:w="976" w:type="dxa"/>
            <w:vMerge w:val="restart"/>
          </w:tcPr>
          <w:p>
            <w:pPr>
              <w:pStyle w:val="8"/>
              <w:spacing w:before="16"/>
              <w:rPr>
                <w:rFonts w:ascii="Microsoft JhengHei"/>
                <w:b/>
                <w:sz w:val="20"/>
              </w:rPr>
            </w:pPr>
          </w:p>
          <w:p>
            <w:pPr>
              <w:pStyle w:val="8"/>
              <w:ind w:left="297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单位</w:t>
            </w:r>
          </w:p>
        </w:tc>
        <w:tc>
          <w:tcPr>
            <w:tcW w:w="2698" w:type="dxa"/>
            <w:gridSpan w:val="3"/>
          </w:tcPr>
          <w:p>
            <w:pPr>
              <w:pStyle w:val="8"/>
              <w:spacing w:before="89"/>
              <w:ind w:left="1048" w:right="1039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周转量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double" w:color="000000" w:sz="4" w:space="0"/>
            <w:insideV w:val="doub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9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0" w:type="dxa"/>
          </w:tcPr>
          <w:p>
            <w:pPr>
              <w:pStyle w:val="8"/>
              <w:spacing w:before="160"/>
              <w:ind w:left="153" w:right="145"/>
              <w:jc w:val="center"/>
              <w:rPr>
                <w:sz w:val="21"/>
              </w:rPr>
            </w:pPr>
            <w:r>
              <w:rPr>
                <w:sz w:val="21"/>
              </w:rPr>
              <w:t>2018</w:t>
            </w:r>
          </w:p>
        </w:tc>
        <w:tc>
          <w:tcPr>
            <w:tcW w:w="894" w:type="dxa"/>
          </w:tcPr>
          <w:p>
            <w:pPr>
              <w:pStyle w:val="8"/>
              <w:spacing w:before="160"/>
              <w:ind w:left="138" w:right="132"/>
              <w:jc w:val="center"/>
              <w:rPr>
                <w:sz w:val="21"/>
              </w:rPr>
            </w:pPr>
            <w:r>
              <w:rPr>
                <w:sz w:val="21"/>
              </w:rPr>
              <w:t>2019</w:t>
            </w:r>
          </w:p>
        </w:tc>
        <w:tc>
          <w:tcPr>
            <w:tcW w:w="884" w:type="dxa"/>
          </w:tcPr>
          <w:p>
            <w:pPr>
              <w:pStyle w:val="8"/>
              <w:spacing w:before="160"/>
              <w:ind w:left="187" w:right="176"/>
              <w:jc w:val="center"/>
              <w:rPr>
                <w:sz w:val="21"/>
              </w:rPr>
            </w:pPr>
            <w:r>
              <w:rPr>
                <w:sz w:val="21"/>
              </w:rPr>
              <w:t>2020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double" w:color="000000" w:sz="4" w:space="0"/>
            <w:insideV w:val="doub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949" w:type="dxa"/>
          </w:tcPr>
          <w:p>
            <w:pPr>
              <w:pStyle w:val="8"/>
              <w:spacing w:before="9" w:line="310" w:lineRule="atLeast"/>
              <w:ind w:left="193" w:right="95" w:hanging="92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pacing w:val="-1"/>
                <w:sz w:val="18"/>
              </w:rPr>
              <w:t>油品仓储</w:t>
            </w:r>
            <w:r>
              <w:rPr>
                <w:rFonts w:hint="eastAsia" w:ascii="宋体" w:eastAsia="宋体"/>
                <w:sz w:val="18"/>
              </w:rPr>
              <w:t>周转量</w:t>
            </w:r>
          </w:p>
        </w:tc>
        <w:tc>
          <w:tcPr>
            <w:tcW w:w="976" w:type="dxa"/>
          </w:tcPr>
          <w:p>
            <w:pPr>
              <w:pStyle w:val="8"/>
              <w:spacing w:before="5"/>
              <w:rPr>
                <w:rFonts w:ascii="Microsoft JhengHei"/>
                <w:b/>
                <w:sz w:val="13"/>
              </w:rPr>
            </w:pPr>
          </w:p>
          <w:p>
            <w:pPr>
              <w:pStyle w:val="8"/>
              <w:ind w:left="297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万吨</w:t>
            </w:r>
          </w:p>
        </w:tc>
        <w:tc>
          <w:tcPr>
            <w:tcW w:w="920" w:type="dxa"/>
          </w:tcPr>
          <w:p>
            <w:pPr>
              <w:pStyle w:val="8"/>
              <w:spacing w:before="16"/>
              <w:rPr>
                <w:rFonts w:ascii="Microsoft JhengHei"/>
                <w:b/>
                <w:sz w:val="13"/>
              </w:rPr>
            </w:pPr>
          </w:p>
          <w:p>
            <w:pPr>
              <w:pStyle w:val="8"/>
              <w:ind w:left="153" w:right="145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262.83</w:t>
            </w:r>
          </w:p>
        </w:tc>
        <w:tc>
          <w:tcPr>
            <w:tcW w:w="894" w:type="dxa"/>
          </w:tcPr>
          <w:p>
            <w:pPr>
              <w:pStyle w:val="8"/>
              <w:spacing w:before="16"/>
              <w:rPr>
                <w:rFonts w:ascii="Microsoft JhengHei"/>
                <w:b/>
                <w:sz w:val="13"/>
              </w:rPr>
            </w:pPr>
          </w:p>
          <w:p>
            <w:pPr>
              <w:pStyle w:val="8"/>
              <w:ind w:left="141" w:right="132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156.27</w:t>
            </w:r>
          </w:p>
        </w:tc>
        <w:tc>
          <w:tcPr>
            <w:tcW w:w="884" w:type="dxa"/>
          </w:tcPr>
          <w:p>
            <w:pPr>
              <w:pStyle w:val="8"/>
              <w:spacing w:before="16"/>
              <w:rPr>
                <w:rFonts w:ascii="Microsoft JhengHei"/>
                <w:b/>
                <w:sz w:val="13"/>
              </w:rPr>
            </w:pPr>
          </w:p>
          <w:p>
            <w:pPr>
              <w:pStyle w:val="8"/>
              <w:ind w:left="187" w:right="17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147.7</w:t>
            </w:r>
          </w:p>
        </w:tc>
      </w:tr>
    </w:tbl>
    <w:p>
      <w:pPr>
        <w:spacing w:after="0"/>
        <w:jc w:val="center"/>
        <w:rPr>
          <w:rFonts w:ascii="Arial"/>
          <w:sz w:val="18"/>
        </w:rPr>
        <w:sectPr>
          <w:type w:val="continuous"/>
          <w:pgSz w:w="11910" w:h="16840"/>
          <w:pgMar w:top="1580" w:right="1300" w:bottom="280" w:left="1260" w:header="0" w:footer="913" w:gutter="0"/>
          <w:cols w:space="720" w:num="1"/>
        </w:sectPr>
      </w:pPr>
    </w:p>
    <w:p>
      <w:pPr>
        <w:pStyle w:val="7"/>
        <w:numPr>
          <w:ilvl w:val="0"/>
          <w:numId w:val="1"/>
        </w:numPr>
        <w:tabs>
          <w:tab w:val="left" w:pos="1103"/>
          <w:tab w:val="left" w:pos="1104"/>
        </w:tabs>
        <w:spacing w:before="0" w:after="0" w:line="478" w:lineRule="exact"/>
        <w:ind w:left="1104" w:right="0" w:hanging="562"/>
        <w:jc w:val="left"/>
        <w:rPr>
          <w:rFonts w:ascii="Times New Roman" w:eastAsia="Times New Roman"/>
          <w:b/>
          <w:sz w:val="28"/>
        </w:rPr>
      </w:pPr>
      <w:r>
        <w:rPr>
          <w:b/>
          <w:sz w:val="28"/>
        </w:rPr>
        <w:t>第三方验证情况</w:t>
      </w:r>
      <w:r>
        <w:rPr>
          <w:rFonts w:ascii="Times New Roman" w:eastAsia="Times New Roman"/>
          <w:b/>
          <w:sz w:val="28"/>
        </w:rPr>
        <w:t>(</w:t>
      </w:r>
      <w:r>
        <w:rPr>
          <w:b/>
          <w:sz w:val="28"/>
        </w:rPr>
        <w:t xml:space="preserve">建议 </w:t>
      </w:r>
      <w:r>
        <w:rPr>
          <w:rFonts w:ascii="Times New Roman" w:eastAsia="Times New Roman"/>
          <w:b/>
          <w:sz w:val="28"/>
        </w:rPr>
        <w:t>3</w:t>
      </w:r>
      <w:r>
        <w:rPr>
          <w:rFonts w:ascii="Times New Roman" w:eastAsia="Times New Roman"/>
          <w:b/>
          <w:spacing w:val="-1"/>
          <w:sz w:val="28"/>
        </w:rPr>
        <w:t xml:space="preserve"> </w:t>
      </w:r>
      <w:r>
        <w:rPr>
          <w:b/>
          <w:sz w:val="28"/>
        </w:rPr>
        <w:t>年内实施</w:t>
      </w:r>
      <w:r>
        <w:rPr>
          <w:rFonts w:ascii="Times New Roman" w:eastAsia="Times New Roman"/>
          <w:b/>
          <w:sz w:val="28"/>
        </w:rPr>
        <w:t>)</w:t>
      </w:r>
    </w:p>
    <w:p>
      <w:pPr>
        <w:pStyle w:val="2"/>
        <w:spacing w:before="201" w:line="417" w:lineRule="auto"/>
        <w:ind w:left="542" w:right="400" w:firstLine="561"/>
      </w:pPr>
      <w:r>
        <w:rPr>
          <w:spacing w:val="-1"/>
        </w:rPr>
        <w:t>企业暂未委托第三方验证机构对企业公开的环境信息的完整性，</w:t>
      </w:r>
      <w:r>
        <w:rPr>
          <w:spacing w:val="-137"/>
        </w:rPr>
        <w:t xml:space="preserve"> </w:t>
      </w:r>
      <w:r>
        <w:rPr>
          <w:spacing w:val="-2"/>
        </w:rPr>
        <w:t>数据的准确性、可信度等进行审验。我司将按照相关法规要求，结合</w:t>
      </w:r>
      <w:r>
        <w:t>公司运营实际，择机开展第三方验证工作。</w:t>
      </w:r>
    </w:p>
    <w:p>
      <w:pPr>
        <w:pStyle w:val="7"/>
        <w:numPr>
          <w:ilvl w:val="0"/>
          <w:numId w:val="1"/>
        </w:numPr>
        <w:tabs>
          <w:tab w:val="left" w:pos="1103"/>
          <w:tab w:val="left" w:pos="1104"/>
        </w:tabs>
        <w:spacing w:before="0" w:after="0" w:line="422" w:lineRule="exact"/>
        <w:ind w:left="1104" w:right="0" w:hanging="562"/>
        <w:jc w:val="left"/>
        <w:rPr>
          <w:b/>
          <w:sz w:val="28"/>
        </w:rPr>
      </w:pPr>
      <w:r>
        <w:rPr>
          <w:b/>
          <w:sz w:val="28"/>
        </w:rPr>
        <w:t>其他要公开的环境信息</w:t>
      </w:r>
    </w:p>
    <w:p>
      <w:pPr>
        <w:spacing w:before="109"/>
        <w:ind w:left="1104" w:right="0" w:firstLine="0"/>
        <w:jc w:val="left"/>
        <w:rPr>
          <w:rFonts w:hint="eastAsia" w:ascii="Microsoft JhengHei" w:eastAsia="Microsoft JhengHei"/>
          <w:b/>
          <w:sz w:val="28"/>
        </w:rPr>
      </w:pPr>
      <w:r>
        <w:rPr>
          <w:rFonts w:hint="eastAsia" w:ascii="Microsoft JhengHei" w:eastAsia="Microsoft JhengHei"/>
          <w:b/>
          <w:w w:val="100"/>
          <w:sz w:val="28"/>
        </w:rPr>
        <w:t>无</w:t>
      </w:r>
    </w:p>
    <w:p>
      <w:pPr>
        <w:pStyle w:val="7"/>
        <w:numPr>
          <w:ilvl w:val="0"/>
          <w:numId w:val="1"/>
        </w:numPr>
        <w:tabs>
          <w:tab w:val="left" w:pos="1103"/>
          <w:tab w:val="left" w:pos="1104"/>
        </w:tabs>
        <w:spacing w:before="109" w:after="0" w:line="240" w:lineRule="auto"/>
        <w:ind w:left="1104" w:right="0" w:hanging="562"/>
        <w:jc w:val="left"/>
        <w:rPr>
          <w:b/>
          <w:sz w:val="28"/>
        </w:rPr>
      </w:pPr>
      <w:r>
        <w:rPr>
          <w:b/>
          <w:sz w:val="28"/>
        </w:rPr>
        <w:t>环境效益分析</w:t>
      </w:r>
    </w:p>
    <w:p>
      <w:pPr>
        <w:pStyle w:val="2"/>
        <w:spacing w:before="202" w:line="417" w:lineRule="auto"/>
        <w:ind w:left="542" w:right="360" w:firstLine="549"/>
        <w:jc w:val="both"/>
      </w:pPr>
      <w:r>
        <w:rPr>
          <w:spacing w:val="-20"/>
        </w:rPr>
        <w:t xml:space="preserve">通过对 </w:t>
      </w:r>
      <w:r>
        <w:rPr>
          <w:rFonts w:ascii="Times New Roman" w:eastAsia="Times New Roman"/>
          <w:spacing w:val="-2"/>
        </w:rPr>
        <w:t xml:space="preserve">2018-2020 </w:t>
      </w:r>
      <w:r>
        <w:rPr>
          <w:spacing w:val="-2"/>
        </w:rPr>
        <w:t>年水、气、声等各环境因素的对比，企业将在</w:t>
      </w:r>
      <w:r>
        <w:rPr>
          <w:spacing w:val="-7"/>
        </w:rPr>
        <w:t>保持现有排放标准的前提下，通过加强环保管理，落实相关法律法规</w:t>
      </w:r>
      <w:r>
        <w:rPr>
          <w:spacing w:val="-1"/>
        </w:rPr>
        <w:t>措施，确保环保设备设施的有效性，严格能耗管理等环节，力争使公</w:t>
      </w:r>
    </w:p>
    <w:p>
      <w:pPr>
        <w:spacing w:before="0" w:line="355" w:lineRule="auto"/>
        <w:ind w:left="542" w:right="360" w:firstLine="0"/>
        <w:jc w:val="both"/>
        <w:rPr>
          <w:rFonts w:hint="eastAsia" w:ascii="Microsoft JhengHei" w:hAnsi="Microsoft JhengHei" w:eastAsia="Microsoft JhengHei"/>
          <w:b/>
          <w:sz w:val="28"/>
        </w:rPr>
      </w:pPr>
      <w:r>
        <w:rPr>
          <w:spacing w:val="-8"/>
          <w:sz w:val="28"/>
        </w:rPr>
        <w:t xml:space="preserve">司的废气排污量减少 </w:t>
      </w:r>
      <w:r>
        <w:rPr>
          <w:rFonts w:ascii="Times New Roman" w:hAnsi="Times New Roman" w:eastAsia="Times New Roman"/>
          <w:spacing w:val="-15"/>
          <w:sz w:val="28"/>
        </w:rPr>
        <w:t>5%</w:t>
      </w:r>
      <w:r>
        <w:rPr>
          <w:spacing w:val="-12"/>
          <w:sz w:val="28"/>
        </w:rPr>
        <w:t>，为建设“美丽天津”作出企业应尽的义务。</w:t>
      </w:r>
      <w:r>
        <w:rPr>
          <w:rFonts w:hint="eastAsia" w:ascii="Microsoft JhengHei" w:hAnsi="Microsoft JhengHei" w:eastAsia="Microsoft JhengHei"/>
          <w:b/>
          <w:spacing w:val="23"/>
          <w:sz w:val="28"/>
        </w:rPr>
        <w:t xml:space="preserve">附件 </w:t>
      </w:r>
      <w:r>
        <w:rPr>
          <w:rFonts w:ascii="Times New Roman" w:hAnsi="Times New Roman" w:eastAsia="Times New Roman"/>
          <w:b/>
          <w:sz w:val="28"/>
        </w:rPr>
        <w:t xml:space="preserve">2020 </w:t>
      </w:r>
      <w:r>
        <w:rPr>
          <w:rFonts w:hint="eastAsia" w:ascii="Microsoft JhengHei" w:hAnsi="Microsoft JhengHei" w:eastAsia="Microsoft JhengHei"/>
          <w:b/>
          <w:sz w:val="28"/>
        </w:rPr>
        <w:t>年企业无组织排放监测报告</w:t>
      </w:r>
    </w:p>
    <w:p>
      <w:pPr>
        <w:spacing w:after="0" w:line="355" w:lineRule="auto"/>
        <w:jc w:val="both"/>
        <w:rPr>
          <w:rFonts w:hint="eastAsia" w:ascii="Microsoft JhengHei" w:hAnsi="Microsoft JhengHei" w:eastAsia="Microsoft JhengHei"/>
          <w:sz w:val="28"/>
        </w:rPr>
        <w:sectPr>
          <w:pgSz w:w="11910" w:h="16840"/>
          <w:pgMar w:top="1500" w:right="1300" w:bottom="1180" w:left="1260" w:header="0" w:footer="913" w:gutter="0"/>
          <w:cols w:space="720" w:num="1"/>
        </w:sectPr>
      </w:pPr>
    </w:p>
    <w:p>
      <w:pPr>
        <w:pStyle w:val="2"/>
        <w:ind w:left="542"/>
        <w:rPr>
          <w:rFonts w:ascii="Microsoft JhengHei"/>
          <w:sz w:val="20"/>
        </w:rPr>
      </w:pPr>
      <w:r>
        <w:rPr>
          <w:rFonts w:ascii="Microsoft JhengHei"/>
          <w:sz w:val="20"/>
        </w:rPr>
        <w:drawing>
          <wp:inline distT="0" distB="0" distL="0" distR="0">
            <wp:extent cx="5086350" cy="650557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6814" cy="650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rPr>
          <w:rFonts w:ascii="Microsoft JhengHei"/>
          <w:sz w:val="20"/>
        </w:rPr>
        <w:sectPr>
          <w:pgSz w:w="11910" w:h="16840"/>
          <w:pgMar w:top="1440" w:right="1300" w:bottom="1100" w:left="1260" w:header="0" w:footer="913" w:gutter="0"/>
          <w:cols w:space="720" w:num="1"/>
        </w:sectPr>
      </w:pPr>
    </w:p>
    <w:p>
      <w:pPr>
        <w:pStyle w:val="2"/>
        <w:ind w:left="542"/>
        <w:rPr>
          <w:rFonts w:ascii="Microsoft JhengHei"/>
          <w:sz w:val="20"/>
        </w:rPr>
      </w:pPr>
      <w:r>
        <w:rPr>
          <w:rFonts w:ascii="Microsoft JhengHei"/>
          <w:sz w:val="20"/>
        </w:rPr>
        <w:drawing>
          <wp:inline distT="0" distB="0" distL="0" distR="0">
            <wp:extent cx="4346575" cy="634619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6995" cy="6346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rPr>
          <w:rFonts w:ascii="Microsoft JhengHei"/>
          <w:sz w:val="20"/>
        </w:rPr>
        <w:sectPr>
          <w:pgSz w:w="11910" w:h="16840"/>
          <w:pgMar w:top="1520" w:right="1300" w:bottom="1100" w:left="1260" w:header="0" w:footer="913" w:gutter="0"/>
          <w:cols w:space="720" w:num="1"/>
        </w:sectPr>
      </w:pPr>
    </w:p>
    <w:p>
      <w:pPr>
        <w:pStyle w:val="2"/>
        <w:ind w:left="542"/>
        <w:rPr>
          <w:rFonts w:ascii="Microsoft JhengHei"/>
          <w:sz w:val="20"/>
        </w:rPr>
      </w:pPr>
      <w:r>
        <w:rPr>
          <w:rFonts w:ascii="Microsoft JhengHei"/>
          <w:sz w:val="20"/>
        </w:rPr>
        <w:drawing>
          <wp:inline distT="0" distB="0" distL="0" distR="0">
            <wp:extent cx="4533900" cy="621030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621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rPr>
          <w:rFonts w:ascii="Microsoft JhengHei"/>
          <w:sz w:val="20"/>
        </w:rPr>
        <w:sectPr>
          <w:pgSz w:w="11910" w:h="16840"/>
          <w:pgMar w:top="1520" w:right="1300" w:bottom="1100" w:left="1260" w:header="0" w:footer="913" w:gutter="0"/>
          <w:cols w:space="720" w:num="1"/>
        </w:sectPr>
      </w:pPr>
    </w:p>
    <w:p>
      <w:pPr>
        <w:pStyle w:val="2"/>
        <w:spacing w:before="9"/>
        <w:rPr>
          <w:rFonts w:ascii="Microsoft JhengHei"/>
          <w:b/>
          <w:sz w:val="17"/>
        </w:rPr>
      </w:pPr>
    </w:p>
    <w:p>
      <w:pPr>
        <w:pStyle w:val="2"/>
        <w:ind w:left="542"/>
        <w:rPr>
          <w:rFonts w:ascii="Microsoft JhengHei"/>
          <w:sz w:val="20"/>
        </w:rPr>
      </w:pPr>
      <w:r>
        <w:rPr>
          <w:rFonts w:ascii="Microsoft JhengHei"/>
          <w:sz w:val="20"/>
        </w:rPr>
        <w:drawing>
          <wp:inline distT="0" distB="0" distL="0" distR="0">
            <wp:extent cx="4228465" cy="6124575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jpe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8836" cy="612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rPr>
          <w:rFonts w:ascii="Microsoft JhengHei"/>
          <w:sz w:val="20"/>
        </w:rPr>
        <w:sectPr>
          <w:pgSz w:w="11910" w:h="16840"/>
          <w:pgMar w:top="1580" w:right="1300" w:bottom="1100" w:left="1260" w:header="0" w:footer="913" w:gutter="0"/>
          <w:cols w:space="720" w:num="1"/>
        </w:sectPr>
      </w:pPr>
    </w:p>
    <w:p>
      <w:pPr>
        <w:pStyle w:val="2"/>
        <w:ind w:left="542"/>
        <w:rPr>
          <w:rFonts w:ascii="Microsoft JhengHei"/>
          <w:sz w:val="20"/>
        </w:rPr>
      </w:pPr>
      <w:r>
        <w:rPr>
          <w:rFonts w:ascii="Microsoft JhengHei"/>
          <w:sz w:val="20"/>
        </w:rPr>
        <w:drawing>
          <wp:inline distT="0" distB="0" distL="0" distR="0">
            <wp:extent cx="4342765" cy="5857875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jpe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117" cy="585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rPr>
          <w:rFonts w:ascii="Microsoft JhengHei"/>
          <w:sz w:val="20"/>
        </w:rPr>
        <w:sectPr>
          <w:pgSz w:w="11910" w:h="16840"/>
          <w:pgMar w:top="1480" w:right="1300" w:bottom="1100" w:left="1260" w:header="0" w:footer="913" w:gutter="0"/>
          <w:cols w:space="720" w:num="1"/>
        </w:sectPr>
      </w:pPr>
    </w:p>
    <w:p>
      <w:pPr>
        <w:pStyle w:val="2"/>
        <w:ind w:left="542"/>
        <w:rPr>
          <w:rFonts w:ascii="Microsoft JhengHei"/>
          <w:sz w:val="20"/>
        </w:rPr>
      </w:pPr>
      <w:r>
        <w:rPr>
          <w:rFonts w:ascii="Microsoft JhengHei"/>
          <w:sz w:val="20"/>
        </w:rPr>
        <w:drawing>
          <wp:inline distT="0" distB="0" distL="0" distR="0">
            <wp:extent cx="4526280" cy="5780405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.jpe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6575" cy="5780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rPr>
          <w:rFonts w:ascii="Microsoft JhengHei"/>
          <w:sz w:val="20"/>
        </w:rPr>
        <w:sectPr>
          <w:pgSz w:w="11910" w:h="16840"/>
          <w:pgMar w:top="1500" w:right="1300" w:bottom="1100" w:left="1260" w:header="0" w:footer="913" w:gutter="0"/>
          <w:cols w:space="720" w:num="1"/>
        </w:sectPr>
      </w:pPr>
    </w:p>
    <w:p>
      <w:pPr>
        <w:pStyle w:val="2"/>
        <w:spacing w:before="1"/>
        <w:rPr>
          <w:rFonts w:ascii="Microsoft JhengHei"/>
          <w:b/>
          <w:sz w:val="22"/>
        </w:rPr>
      </w:pPr>
    </w:p>
    <w:p>
      <w:pPr>
        <w:pStyle w:val="2"/>
        <w:ind w:left="542"/>
        <w:rPr>
          <w:rFonts w:ascii="Microsoft JhengHei"/>
          <w:sz w:val="20"/>
        </w:rPr>
      </w:pPr>
      <w:r>
        <w:rPr>
          <w:rFonts w:ascii="Microsoft JhengHei"/>
          <w:sz w:val="20"/>
        </w:rPr>
        <w:drawing>
          <wp:inline distT="0" distB="0" distL="0" distR="0">
            <wp:extent cx="4486275" cy="6019800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8.jpe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6656" cy="601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rPr>
          <w:rFonts w:ascii="Microsoft JhengHei"/>
          <w:sz w:val="20"/>
        </w:rPr>
        <w:sectPr>
          <w:pgSz w:w="11910" w:h="16840"/>
          <w:pgMar w:top="1580" w:right="1300" w:bottom="1100" w:left="1260" w:header="0" w:footer="913" w:gutter="0"/>
          <w:cols w:space="720" w:num="1"/>
        </w:sectPr>
      </w:pPr>
    </w:p>
    <w:p>
      <w:pPr>
        <w:pStyle w:val="2"/>
        <w:ind w:left="542"/>
        <w:rPr>
          <w:rFonts w:ascii="Microsoft JhengHei"/>
          <w:sz w:val="20"/>
        </w:rPr>
      </w:pPr>
      <w:r>
        <w:rPr>
          <w:rFonts w:ascii="Microsoft JhengHei"/>
          <w:sz w:val="20"/>
        </w:rPr>
        <w:drawing>
          <wp:inline distT="0" distB="0" distL="0" distR="0">
            <wp:extent cx="4457065" cy="5591175"/>
            <wp:effectExtent l="0" t="0" r="0" b="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9.jpe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7396" cy="559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rPr>
          <w:rFonts w:ascii="Microsoft JhengHei"/>
          <w:sz w:val="20"/>
        </w:rPr>
        <w:sectPr>
          <w:pgSz w:w="11910" w:h="16840"/>
          <w:pgMar w:top="1540" w:right="1300" w:bottom="1100" w:left="1260" w:header="0" w:footer="913" w:gutter="0"/>
          <w:cols w:space="720" w:num="1"/>
        </w:sectPr>
      </w:pPr>
    </w:p>
    <w:p>
      <w:pPr>
        <w:pStyle w:val="2"/>
        <w:ind w:left="542"/>
        <w:rPr>
          <w:rFonts w:ascii="Microsoft JhengHei"/>
          <w:sz w:val="20"/>
        </w:rPr>
      </w:pPr>
      <w:r>
        <w:rPr>
          <w:rFonts w:ascii="Microsoft JhengHei"/>
          <w:sz w:val="20"/>
        </w:rPr>
        <w:drawing>
          <wp:inline distT="0" distB="0" distL="0" distR="0">
            <wp:extent cx="4290695" cy="5139055"/>
            <wp:effectExtent l="0" t="0" r="0" b="0"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0.jpe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1228" cy="5139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rPr>
          <w:rFonts w:ascii="Microsoft JhengHei"/>
          <w:sz w:val="20"/>
        </w:rPr>
        <w:sectPr>
          <w:pgSz w:w="11910" w:h="16840"/>
          <w:pgMar w:top="1540" w:right="1300" w:bottom="1100" w:left="1260" w:header="0" w:footer="913" w:gutter="0"/>
          <w:cols w:space="720" w:num="1"/>
        </w:sectPr>
      </w:pPr>
    </w:p>
    <w:p>
      <w:pPr>
        <w:pStyle w:val="2"/>
        <w:ind w:left="542"/>
        <w:rPr>
          <w:rFonts w:ascii="Microsoft JhengHei"/>
          <w:sz w:val="20"/>
        </w:rPr>
      </w:pPr>
      <w:r>
        <w:rPr>
          <w:rFonts w:ascii="Microsoft JhengHei"/>
          <w:sz w:val="20"/>
        </w:rPr>
        <w:drawing>
          <wp:inline distT="0" distB="0" distL="0" distR="0">
            <wp:extent cx="4447540" cy="6305550"/>
            <wp:effectExtent l="0" t="0" r="0" b="0"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1.jpe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8018" cy="630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10" w:h="16840"/>
      <w:pgMar w:top="1440" w:right="1300" w:bottom="1100" w:left="1260" w:header="0" w:footer="91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12"/>
      </w:rPr>
    </w:pPr>
    <w:r>
      <w:pict>
        <v:shape id="docshape1" o:spid="_x0000_s2049" o:spt="202" type="#_x0000_t202" style="position:absolute;left:0pt;margin-left:290.15pt;margin-top:781.2pt;height:12pt;width:16.1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15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"/>
      <w:lvlJc w:val="left"/>
      <w:pPr>
        <w:ind w:left="1104" w:hanging="562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8"/>
        <w:szCs w:val="28"/>
        <w:lang w:val="en-US" w:eastAsia="zh-CN" w:bidi="ar-SA"/>
      </w:rPr>
    </w:lvl>
    <w:lvl w:ilvl="1" w:tentative="0">
      <w:start w:val="1"/>
      <w:numFmt w:val="decimal"/>
      <w:lvlText w:val="%1.%2"/>
      <w:lvlJc w:val="left"/>
      <w:pPr>
        <w:ind w:left="1032" w:hanging="49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1"/>
        <w:w w:val="100"/>
        <w:sz w:val="28"/>
        <w:szCs w:val="28"/>
        <w:lang w:val="en-US" w:eastAsia="zh-CN" w:bidi="ar-SA"/>
      </w:rPr>
    </w:lvl>
    <w:lvl w:ilvl="2" w:tentative="0">
      <w:start w:val="1"/>
      <w:numFmt w:val="decimal"/>
      <w:lvlText w:val="%1.%2.%3"/>
      <w:lvlJc w:val="left"/>
      <w:pPr>
        <w:ind w:left="1243" w:hanging="70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2"/>
        <w:w w:val="100"/>
        <w:sz w:val="28"/>
        <w:szCs w:val="28"/>
        <w:lang w:val="en-US" w:eastAsia="zh-CN" w:bidi="ar-SA"/>
      </w:rPr>
    </w:lvl>
    <w:lvl w:ilvl="3" w:tentative="0">
      <w:start w:val="1"/>
      <w:numFmt w:val="decimal"/>
      <w:lvlText w:val="%1.%2.%3.%4"/>
      <w:lvlJc w:val="left"/>
      <w:pPr>
        <w:ind w:left="1452" w:hanging="91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2"/>
        <w:w w:val="100"/>
        <w:sz w:val="28"/>
        <w:szCs w:val="28"/>
        <w:lang w:val="en-US" w:eastAsia="zh-CN" w:bidi="ar-SA"/>
      </w:rPr>
    </w:lvl>
    <w:lvl w:ilvl="4" w:tentative="0">
      <w:start w:val="2"/>
      <w:numFmt w:val="decimal"/>
      <w:lvlText w:val="%5."/>
      <w:lvlJc w:val="left"/>
      <w:pPr>
        <w:ind w:left="1314" w:hanging="21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0"/>
        <w:sz w:val="26"/>
        <w:szCs w:val="26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1380" w:hanging="21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1460" w:hanging="21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3431" w:hanging="21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5403" w:hanging="211"/>
      </w:pPr>
      <w:rPr>
        <w:rFonts w:hint="default"/>
        <w:lang w:val="en-US" w:eastAsia="zh-CN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4"/>
  </w:compat>
  <w:rsids>
    <w:rsidRoot w:val="00000000"/>
    <w:rsid w:val="721458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en-US" w:eastAsia="zh-CN" w:bidi="ar-SA"/>
    </w:rPr>
  </w:style>
  <w:style w:type="paragraph" w:styleId="3">
    <w:name w:val="Title"/>
    <w:basedOn w:val="1"/>
    <w:qFormat/>
    <w:uiPriority w:val="1"/>
    <w:pPr>
      <w:spacing w:before="37"/>
      <w:ind w:left="44"/>
      <w:jc w:val="center"/>
    </w:pPr>
    <w:rPr>
      <w:rFonts w:ascii="宋体" w:hAnsi="宋体" w:eastAsia="宋体" w:cs="宋体"/>
      <w:b/>
      <w:bCs/>
      <w:sz w:val="44"/>
      <w:szCs w:val="44"/>
      <w:lang w:val="en-US" w:eastAsia="zh-CN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1032" w:hanging="490"/>
    </w:pPr>
    <w:rPr>
      <w:rFonts w:ascii="Microsoft JhengHei" w:hAnsi="Microsoft JhengHei" w:eastAsia="Microsoft JhengHei" w:cs="Microsoft JhengHei"/>
      <w:lang w:val="en-US" w:eastAsia="zh-CN" w:bidi="ar-SA"/>
    </w:rPr>
  </w:style>
  <w:style w:type="paragraph" w:customStyle="1" w:styleId="8">
    <w:name w:val="Table Paragraph"/>
    <w:basedOn w:val="1"/>
    <w:qFormat/>
    <w:uiPriority w:val="1"/>
    <w:rPr>
      <w:rFonts w:ascii="Times New Roman" w:hAnsi="Times New Roman" w:eastAsia="Times New Roman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1.jpeg"/><Relationship Id="rId16" Type="http://schemas.openxmlformats.org/officeDocument/2006/relationships/image" Target="media/image10.jpeg"/><Relationship Id="rId15" Type="http://schemas.openxmlformats.org/officeDocument/2006/relationships/image" Target="media/image9.jpeg"/><Relationship Id="rId14" Type="http://schemas.openxmlformats.org/officeDocument/2006/relationships/image" Target="media/image8.jpeg"/><Relationship Id="rId13" Type="http://schemas.openxmlformats.org/officeDocument/2006/relationships/image" Target="media/image7.jpeg"/><Relationship Id="rId12" Type="http://schemas.openxmlformats.org/officeDocument/2006/relationships/image" Target="media/image6.jpeg"/><Relationship Id="rId11" Type="http://schemas.openxmlformats.org/officeDocument/2006/relationships/image" Target="media/image5.jpe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26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50"/>
    <customShpInfo spid="_x0000_s1049"/>
    <customShpInfo spid="_x0000_s1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2021-09-22T01:26:00Z</dcterms:created>
  <dc:creator>ysq</dc:creator>
  <cp:lastModifiedBy>user</cp:lastModifiedBy>
  <dcterms:modified xsi:type="dcterms:W3CDTF">2021-09-22T01:31:22Z</dcterms:modified>
  <dc:title>天津汇荣石油有限公司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2021-09-22T00:00:00Z</vt:filetime>
  </property>
  <property fmtid="{D5CDD505-2E9C-101B-9397-08002B2CF9AE}" pid="5" name="KSOProductBuildVer">
    <vt:lpwstr>2052-11.1.0.10700</vt:lpwstr>
  </property>
  <property fmtid="{D5CDD505-2E9C-101B-9397-08002B2CF9AE}" pid="6" name="ICV">
    <vt:lpwstr>A32FBBC02ED24A5EB2AFD7A1232EFDF7</vt:lpwstr>
  </property>
</Properties>
</file>